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512BD6F7" w14:textId="77777777" w:rsidR="00EB4ECA" w:rsidRDefault="00EB4ECA" w:rsidP="00EB4ECA">
      <w:pPr>
        <w:pStyle w:val="Titul2"/>
      </w:pPr>
      <w:r w:rsidRPr="006C2343">
        <w:t>Zhotovení stavby</w:t>
      </w:r>
      <w:r>
        <w:t xml:space="preserve"> - podlimitní</w:t>
      </w:r>
    </w:p>
    <w:p w14:paraId="19E2B1C0" w14:textId="77777777" w:rsidR="0035531B" w:rsidRDefault="0035531B" w:rsidP="00EB46E5">
      <w:pPr>
        <w:pStyle w:val="Titul2"/>
      </w:pPr>
    </w:p>
    <w:p w14:paraId="28C9DB6F" w14:textId="2C699CED" w:rsidR="0035531B" w:rsidRDefault="0035531B" w:rsidP="00EB46E5">
      <w:pPr>
        <w:pStyle w:val="Titul2"/>
      </w:pPr>
      <w:r w:rsidRPr="00C53EA6">
        <w:t>„</w:t>
      </w:r>
      <w:r w:rsidR="00C53EA6" w:rsidRPr="00C53EA6">
        <w:t>Rekonstrukce výpravní budovy v žst. Sokolnice Telnice</w:t>
      </w:r>
      <w:r w:rsidRPr="00C53EA6">
        <w:t>“</w:t>
      </w:r>
    </w:p>
    <w:p w14:paraId="62F3EC24" w14:textId="77777777" w:rsidR="00AD0C7B" w:rsidRPr="006C2343" w:rsidRDefault="00AD0C7B" w:rsidP="00EB46E5">
      <w:pPr>
        <w:pStyle w:val="Titul2"/>
      </w:pPr>
    </w:p>
    <w:p w14:paraId="42B71179" w14:textId="0E134A48" w:rsidR="00EA4A40" w:rsidRDefault="00EA4A40" w:rsidP="00EA4A40">
      <w:pPr>
        <w:pStyle w:val="Text1-1"/>
        <w:numPr>
          <w:ilvl w:val="0"/>
          <w:numId w:val="0"/>
        </w:numPr>
        <w:tabs>
          <w:tab w:val="left" w:pos="708"/>
        </w:tabs>
        <w:ind w:left="737" w:hanging="737"/>
      </w:pPr>
      <w:r>
        <w:t xml:space="preserve">Č.j. </w:t>
      </w:r>
      <w:r w:rsidR="00C53EA6" w:rsidRPr="00C53EA6">
        <w:t>6565/2022-SŽ-SSV-Ú3</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77777777" w:rsidR="00EB4ECA" w:rsidRDefault="00EB4ECA"/>
    <w:p w14:paraId="57FD7F67" w14:textId="77777777" w:rsidR="00EB4ECA" w:rsidRDefault="00EB4ECA"/>
    <w:p w14:paraId="244F998A" w14:textId="0EB032F1" w:rsidR="00EB4ECA" w:rsidRDefault="00EB4ECA"/>
    <w:p w14:paraId="49679B14" w14:textId="77777777" w:rsidR="003D51EC" w:rsidRDefault="003D51EC" w:rsidP="003D51EC">
      <w:pPr>
        <w:spacing w:after="0"/>
        <w:rPr>
          <w:i/>
          <w:color w:val="FF0000"/>
        </w:rPr>
      </w:pPr>
    </w:p>
    <w:p w14:paraId="53FCC71D" w14:textId="26B52C01" w:rsidR="00C53EA6" w:rsidRDefault="003D51EC" w:rsidP="003D51EC">
      <w:r>
        <w:rPr>
          <w:noProof/>
          <w:lang w:eastAsia="cs-CZ"/>
        </w:rPr>
        <w:drawing>
          <wp:anchor distT="0" distB="0" distL="114300" distR="114300" simplePos="0" relativeHeight="251659264" behindDoc="0" locked="0" layoutInCell="1" allowOverlap="1" wp14:anchorId="0F65DEC2" wp14:editId="521F7B63">
            <wp:simplePos x="1314450" y="7766050"/>
            <wp:positionH relativeFrom="column">
              <wp:align>left</wp:align>
            </wp:positionH>
            <wp:positionV relativeFrom="paragraph">
              <wp:align>top</wp:align>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color w:val="FF0000"/>
        </w:rPr>
        <w:tab/>
      </w:r>
      <w:r w:rsidRPr="00346B6B">
        <w:rPr>
          <w:noProof/>
          <w:color w:val="FF0000"/>
          <w:lang w:eastAsia="cs-CZ"/>
        </w:rPr>
        <w:drawing>
          <wp:inline distT="0" distB="0" distL="0" distR="0" wp14:anchorId="1CCD66AC" wp14:editId="0EE8A8EF">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r>
        <w:rPr>
          <w:color w:val="FF0000"/>
        </w:rPr>
        <w:br w:type="textWrapping" w:clear="all"/>
      </w:r>
    </w:p>
    <w:p w14:paraId="5B3ACC85" w14:textId="7E5E2674" w:rsidR="003D51EC" w:rsidRDefault="003D51EC">
      <w:pPr>
        <w:rPr>
          <w:noProof/>
          <w:lang w:eastAsia="cs-CZ"/>
        </w:rPr>
      </w:pPr>
      <w:r>
        <w:rPr>
          <w:noProof/>
          <w:lang w:eastAsia="cs-CZ"/>
        </w:rPr>
        <w:br w:type="page"/>
      </w:r>
    </w:p>
    <w:p w14:paraId="7CF62480" w14:textId="77777777" w:rsidR="00EB4ECA" w:rsidRDefault="00EB4ECA"/>
    <w:p w14:paraId="79C4ED12" w14:textId="77777777" w:rsidR="00826B7B" w:rsidRDefault="00692BAA" w:rsidP="00692BAA">
      <w:pPr>
        <w:tabs>
          <w:tab w:val="left" w:pos="1745"/>
        </w:tabs>
      </w:pPr>
      <w:r>
        <w:tab/>
      </w:r>
    </w:p>
    <w:p w14:paraId="12C7B4D1" w14:textId="77777777" w:rsidR="00BD7E91" w:rsidRDefault="00BD7E91" w:rsidP="00FE4333">
      <w:pPr>
        <w:pStyle w:val="Nadpisbezsl1-1"/>
      </w:pPr>
      <w:r>
        <w:t>Obsah</w:t>
      </w:r>
      <w:r w:rsidR="00887F36">
        <w:t xml:space="preserve"> </w:t>
      </w:r>
    </w:p>
    <w:p w14:paraId="51F5DF6E" w14:textId="0FC610A3" w:rsidR="00854CA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261" w:history="1">
        <w:r w:rsidR="00854CAA" w:rsidRPr="0071741C">
          <w:rPr>
            <w:rStyle w:val="Hypertextovodkaz"/>
          </w:rPr>
          <w:t>1.</w:t>
        </w:r>
        <w:r w:rsidR="00854CAA">
          <w:rPr>
            <w:rFonts w:eastAsiaTheme="minorEastAsia"/>
            <w:caps w:val="0"/>
            <w:noProof/>
            <w:sz w:val="22"/>
            <w:szCs w:val="22"/>
            <w:lang w:eastAsia="cs-CZ"/>
          </w:rPr>
          <w:tab/>
        </w:r>
        <w:r w:rsidR="00854CAA" w:rsidRPr="0071741C">
          <w:rPr>
            <w:rStyle w:val="Hypertextovodkaz"/>
          </w:rPr>
          <w:t>ÚVODNÍ USTANOVENÍ</w:t>
        </w:r>
        <w:r w:rsidR="00854CAA">
          <w:rPr>
            <w:noProof/>
            <w:webHidden/>
          </w:rPr>
          <w:tab/>
        </w:r>
        <w:r w:rsidR="00854CAA">
          <w:rPr>
            <w:noProof/>
            <w:webHidden/>
          </w:rPr>
          <w:fldChar w:fldCharType="begin"/>
        </w:r>
        <w:r w:rsidR="00854CAA">
          <w:rPr>
            <w:noProof/>
            <w:webHidden/>
          </w:rPr>
          <w:instrText xml:space="preserve"> PAGEREF _Toc92191261 \h </w:instrText>
        </w:r>
        <w:r w:rsidR="00854CAA">
          <w:rPr>
            <w:noProof/>
            <w:webHidden/>
          </w:rPr>
        </w:r>
        <w:r w:rsidR="00854CAA">
          <w:rPr>
            <w:noProof/>
            <w:webHidden/>
          </w:rPr>
          <w:fldChar w:fldCharType="separate"/>
        </w:r>
        <w:r w:rsidR="00176E65">
          <w:rPr>
            <w:noProof/>
            <w:webHidden/>
          </w:rPr>
          <w:t>3</w:t>
        </w:r>
        <w:r w:rsidR="00854CAA">
          <w:rPr>
            <w:noProof/>
            <w:webHidden/>
          </w:rPr>
          <w:fldChar w:fldCharType="end"/>
        </w:r>
      </w:hyperlink>
    </w:p>
    <w:p w14:paraId="60894EC2" w14:textId="099A7CF3" w:rsidR="00854CAA" w:rsidRDefault="006F2377">
      <w:pPr>
        <w:pStyle w:val="Obsah1"/>
        <w:rPr>
          <w:rFonts w:eastAsiaTheme="minorEastAsia"/>
          <w:caps w:val="0"/>
          <w:noProof/>
          <w:sz w:val="22"/>
          <w:szCs w:val="22"/>
          <w:lang w:eastAsia="cs-CZ"/>
        </w:rPr>
      </w:pPr>
      <w:hyperlink w:anchor="_Toc92191262" w:history="1">
        <w:r w:rsidR="00854CAA" w:rsidRPr="0071741C">
          <w:rPr>
            <w:rStyle w:val="Hypertextovodkaz"/>
          </w:rPr>
          <w:t>2.</w:t>
        </w:r>
        <w:r w:rsidR="00854CAA">
          <w:rPr>
            <w:rFonts w:eastAsiaTheme="minorEastAsia"/>
            <w:caps w:val="0"/>
            <w:noProof/>
            <w:sz w:val="22"/>
            <w:szCs w:val="22"/>
            <w:lang w:eastAsia="cs-CZ"/>
          </w:rPr>
          <w:tab/>
        </w:r>
        <w:r w:rsidR="00854CAA" w:rsidRPr="0071741C">
          <w:rPr>
            <w:rStyle w:val="Hypertextovodkaz"/>
          </w:rPr>
          <w:t>IDENTIFIKAČNÍ ÚDAJE ZADAVATELE</w:t>
        </w:r>
        <w:r w:rsidR="00854CAA">
          <w:rPr>
            <w:noProof/>
            <w:webHidden/>
          </w:rPr>
          <w:tab/>
        </w:r>
        <w:r w:rsidR="00854CAA">
          <w:rPr>
            <w:noProof/>
            <w:webHidden/>
          </w:rPr>
          <w:fldChar w:fldCharType="begin"/>
        </w:r>
        <w:r w:rsidR="00854CAA">
          <w:rPr>
            <w:noProof/>
            <w:webHidden/>
          </w:rPr>
          <w:instrText xml:space="preserve"> PAGEREF _Toc92191262 \h </w:instrText>
        </w:r>
        <w:r w:rsidR="00854CAA">
          <w:rPr>
            <w:noProof/>
            <w:webHidden/>
          </w:rPr>
        </w:r>
        <w:r w:rsidR="00854CAA">
          <w:rPr>
            <w:noProof/>
            <w:webHidden/>
          </w:rPr>
          <w:fldChar w:fldCharType="separate"/>
        </w:r>
        <w:r w:rsidR="00176E65">
          <w:rPr>
            <w:noProof/>
            <w:webHidden/>
          </w:rPr>
          <w:t>3</w:t>
        </w:r>
        <w:r w:rsidR="00854CAA">
          <w:rPr>
            <w:noProof/>
            <w:webHidden/>
          </w:rPr>
          <w:fldChar w:fldCharType="end"/>
        </w:r>
      </w:hyperlink>
    </w:p>
    <w:p w14:paraId="0E9F537A" w14:textId="2C1655D7" w:rsidR="00854CAA" w:rsidRDefault="006F2377">
      <w:pPr>
        <w:pStyle w:val="Obsah1"/>
        <w:rPr>
          <w:rFonts w:eastAsiaTheme="minorEastAsia"/>
          <w:caps w:val="0"/>
          <w:noProof/>
          <w:sz w:val="22"/>
          <w:szCs w:val="22"/>
          <w:lang w:eastAsia="cs-CZ"/>
        </w:rPr>
      </w:pPr>
      <w:hyperlink w:anchor="_Toc92191263" w:history="1">
        <w:r w:rsidR="00854CAA" w:rsidRPr="0071741C">
          <w:rPr>
            <w:rStyle w:val="Hypertextovodkaz"/>
          </w:rPr>
          <w:t>3.</w:t>
        </w:r>
        <w:r w:rsidR="00854CAA">
          <w:rPr>
            <w:rFonts w:eastAsiaTheme="minorEastAsia"/>
            <w:caps w:val="0"/>
            <w:noProof/>
            <w:sz w:val="22"/>
            <w:szCs w:val="22"/>
            <w:lang w:eastAsia="cs-CZ"/>
          </w:rPr>
          <w:tab/>
        </w:r>
        <w:r w:rsidR="00854CAA" w:rsidRPr="0071741C">
          <w:rPr>
            <w:rStyle w:val="Hypertextovodkaz"/>
          </w:rPr>
          <w:t>KOMUNIKACE MEZI ZADAVATELEM a DODAVATELEM</w:t>
        </w:r>
        <w:r w:rsidR="00854CAA">
          <w:rPr>
            <w:noProof/>
            <w:webHidden/>
          </w:rPr>
          <w:tab/>
        </w:r>
        <w:r w:rsidR="00854CAA">
          <w:rPr>
            <w:noProof/>
            <w:webHidden/>
          </w:rPr>
          <w:fldChar w:fldCharType="begin"/>
        </w:r>
        <w:r w:rsidR="00854CAA">
          <w:rPr>
            <w:noProof/>
            <w:webHidden/>
          </w:rPr>
          <w:instrText xml:space="preserve"> PAGEREF _Toc92191263 \h </w:instrText>
        </w:r>
        <w:r w:rsidR="00854CAA">
          <w:rPr>
            <w:noProof/>
            <w:webHidden/>
          </w:rPr>
        </w:r>
        <w:r w:rsidR="00854CAA">
          <w:rPr>
            <w:noProof/>
            <w:webHidden/>
          </w:rPr>
          <w:fldChar w:fldCharType="separate"/>
        </w:r>
        <w:r w:rsidR="00176E65">
          <w:rPr>
            <w:noProof/>
            <w:webHidden/>
          </w:rPr>
          <w:t>4</w:t>
        </w:r>
        <w:r w:rsidR="00854CAA">
          <w:rPr>
            <w:noProof/>
            <w:webHidden/>
          </w:rPr>
          <w:fldChar w:fldCharType="end"/>
        </w:r>
      </w:hyperlink>
    </w:p>
    <w:p w14:paraId="1152317C" w14:textId="6FC3DB18" w:rsidR="00854CAA" w:rsidRDefault="006F2377">
      <w:pPr>
        <w:pStyle w:val="Obsah1"/>
        <w:rPr>
          <w:rFonts w:eastAsiaTheme="minorEastAsia"/>
          <w:caps w:val="0"/>
          <w:noProof/>
          <w:sz w:val="22"/>
          <w:szCs w:val="22"/>
          <w:lang w:eastAsia="cs-CZ"/>
        </w:rPr>
      </w:pPr>
      <w:hyperlink w:anchor="_Toc92191264" w:history="1">
        <w:r w:rsidR="00854CAA" w:rsidRPr="0071741C">
          <w:rPr>
            <w:rStyle w:val="Hypertextovodkaz"/>
          </w:rPr>
          <w:t>4.</w:t>
        </w:r>
        <w:r w:rsidR="00854CAA">
          <w:rPr>
            <w:rFonts w:eastAsiaTheme="minorEastAsia"/>
            <w:caps w:val="0"/>
            <w:noProof/>
            <w:sz w:val="22"/>
            <w:szCs w:val="22"/>
            <w:lang w:eastAsia="cs-CZ"/>
          </w:rPr>
          <w:tab/>
        </w:r>
        <w:r w:rsidR="00854CAA" w:rsidRPr="0071741C">
          <w:rPr>
            <w:rStyle w:val="Hypertextovodkaz"/>
          </w:rPr>
          <w:t>ÚČEL A PŘEDMĚT PLNĚNÍ VEŘEJNÉ ZAKÁZKY</w:t>
        </w:r>
        <w:r w:rsidR="00854CAA">
          <w:rPr>
            <w:noProof/>
            <w:webHidden/>
          </w:rPr>
          <w:tab/>
        </w:r>
        <w:r w:rsidR="00854CAA">
          <w:rPr>
            <w:noProof/>
            <w:webHidden/>
          </w:rPr>
          <w:fldChar w:fldCharType="begin"/>
        </w:r>
        <w:r w:rsidR="00854CAA">
          <w:rPr>
            <w:noProof/>
            <w:webHidden/>
          </w:rPr>
          <w:instrText xml:space="preserve"> PAGEREF _Toc92191264 \h </w:instrText>
        </w:r>
        <w:r w:rsidR="00854CAA">
          <w:rPr>
            <w:noProof/>
            <w:webHidden/>
          </w:rPr>
        </w:r>
        <w:r w:rsidR="00854CAA">
          <w:rPr>
            <w:noProof/>
            <w:webHidden/>
          </w:rPr>
          <w:fldChar w:fldCharType="separate"/>
        </w:r>
        <w:r w:rsidR="00176E65">
          <w:rPr>
            <w:noProof/>
            <w:webHidden/>
          </w:rPr>
          <w:t>4</w:t>
        </w:r>
        <w:r w:rsidR="00854CAA">
          <w:rPr>
            <w:noProof/>
            <w:webHidden/>
          </w:rPr>
          <w:fldChar w:fldCharType="end"/>
        </w:r>
      </w:hyperlink>
    </w:p>
    <w:p w14:paraId="19412470" w14:textId="14FD5FD3" w:rsidR="00854CAA" w:rsidRDefault="006F2377">
      <w:pPr>
        <w:pStyle w:val="Obsah1"/>
        <w:rPr>
          <w:rFonts w:eastAsiaTheme="minorEastAsia"/>
          <w:caps w:val="0"/>
          <w:noProof/>
          <w:sz w:val="22"/>
          <w:szCs w:val="22"/>
          <w:lang w:eastAsia="cs-CZ"/>
        </w:rPr>
      </w:pPr>
      <w:hyperlink w:anchor="_Toc92191265" w:history="1">
        <w:r w:rsidR="00854CAA" w:rsidRPr="0071741C">
          <w:rPr>
            <w:rStyle w:val="Hypertextovodkaz"/>
          </w:rPr>
          <w:t>5.</w:t>
        </w:r>
        <w:r w:rsidR="00854CAA">
          <w:rPr>
            <w:rFonts w:eastAsiaTheme="minorEastAsia"/>
            <w:caps w:val="0"/>
            <w:noProof/>
            <w:sz w:val="22"/>
            <w:szCs w:val="22"/>
            <w:lang w:eastAsia="cs-CZ"/>
          </w:rPr>
          <w:tab/>
        </w:r>
        <w:r w:rsidR="00854CAA" w:rsidRPr="0071741C">
          <w:rPr>
            <w:rStyle w:val="Hypertextovodkaz"/>
          </w:rPr>
          <w:t>ZDROJE FINANCOVÁNÍ A PŘEDPOKLÁDANÁ HODNOTA VEŘEJNÉ ZAKÁZKY</w:t>
        </w:r>
        <w:r w:rsidR="00854CAA">
          <w:rPr>
            <w:noProof/>
            <w:webHidden/>
          </w:rPr>
          <w:tab/>
        </w:r>
        <w:r w:rsidR="00854CAA">
          <w:rPr>
            <w:noProof/>
            <w:webHidden/>
          </w:rPr>
          <w:fldChar w:fldCharType="begin"/>
        </w:r>
        <w:r w:rsidR="00854CAA">
          <w:rPr>
            <w:noProof/>
            <w:webHidden/>
          </w:rPr>
          <w:instrText xml:space="preserve"> PAGEREF _Toc92191265 \h </w:instrText>
        </w:r>
        <w:r w:rsidR="00854CAA">
          <w:rPr>
            <w:noProof/>
            <w:webHidden/>
          </w:rPr>
        </w:r>
        <w:r w:rsidR="00854CAA">
          <w:rPr>
            <w:noProof/>
            <w:webHidden/>
          </w:rPr>
          <w:fldChar w:fldCharType="separate"/>
        </w:r>
        <w:r w:rsidR="00176E65">
          <w:rPr>
            <w:noProof/>
            <w:webHidden/>
          </w:rPr>
          <w:t>4</w:t>
        </w:r>
        <w:r w:rsidR="00854CAA">
          <w:rPr>
            <w:noProof/>
            <w:webHidden/>
          </w:rPr>
          <w:fldChar w:fldCharType="end"/>
        </w:r>
      </w:hyperlink>
    </w:p>
    <w:p w14:paraId="731F8D9D" w14:textId="38843E64" w:rsidR="00854CAA" w:rsidRDefault="006F2377">
      <w:pPr>
        <w:pStyle w:val="Obsah1"/>
        <w:rPr>
          <w:rFonts w:eastAsiaTheme="minorEastAsia"/>
          <w:caps w:val="0"/>
          <w:noProof/>
          <w:sz w:val="22"/>
          <w:szCs w:val="22"/>
          <w:lang w:eastAsia="cs-CZ"/>
        </w:rPr>
      </w:pPr>
      <w:hyperlink w:anchor="_Toc92191266" w:history="1">
        <w:r w:rsidR="00854CAA" w:rsidRPr="0071741C">
          <w:rPr>
            <w:rStyle w:val="Hypertextovodkaz"/>
          </w:rPr>
          <w:t>6.</w:t>
        </w:r>
        <w:r w:rsidR="00854CAA">
          <w:rPr>
            <w:rFonts w:eastAsiaTheme="minorEastAsia"/>
            <w:caps w:val="0"/>
            <w:noProof/>
            <w:sz w:val="22"/>
            <w:szCs w:val="22"/>
            <w:lang w:eastAsia="cs-CZ"/>
          </w:rPr>
          <w:tab/>
        </w:r>
        <w:r w:rsidR="00854CAA" w:rsidRPr="0071741C">
          <w:rPr>
            <w:rStyle w:val="Hypertextovodkaz"/>
          </w:rPr>
          <w:t>OBSAH ZADÁVACÍ DOKUMENTACE</w:t>
        </w:r>
        <w:r w:rsidR="00854CAA">
          <w:rPr>
            <w:noProof/>
            <w:webHidden/>
          </w:rPr>
          <w:tab/>
        </w:r>
        <w:r w:rsidR="00854CAA">
          <w:rPr>
            <w:noProof/>
            <w:webHidden/>
          </w:rPr>
          <w:fldChar w:fldCharType="begin"/>
        </w:r>
        <w:r w:rsidR="00854CAA">
          <w:rPr>
            <w:noProof/>
            <w:webHidden/>
          </w:rPr>
          <w:instrText xml:space="preserve"> PAGEREF _Toc92191266 \h </w:instrText>
        </w:r>
        <w:r w:rsidR="00854CAA">
          <w:rPr>
            <w:noProof/>
            <w:webHidden/>
          </w:rPr>
        </w:r>
        <w:r w:rsidR="00854CAA">
          <w:rPr>
            <w:noProof/>
            <w:webHidden/>
          </w:rPr>
          <w:fldChar w:fldCharType="separate"/>
        </w:r>
        <w:r w:rsidR="00176E65">
          <w:rPr>
            <w:noProof/>
            <w:webHidden/>
          </w:rPr>
          <w:t>5</w:t>
        </w:r>
        <w:r w:rsidR="00854CAA">
          <w:rPr>
            <w:noProof/>
            <w:webHidden/>
          </w:rPr>
          <w:fldChar w:fldCharType="end"/>
        </w:r>
      </w:hyperlink>
    </w:p>
    <w:p w14:paraId="1C88B154" w14:textId="17639270" w:rsidR="00854CAA" w:rsidRDefault="006F2377">
      <w:pPr>
        <w:pStyle w:val="Obsah1"/>
        <w:rPr>
          <w:rFonts w:eastAsiaTheme="minorEastAsia"/>
          <w:caps w:val="0"/>
          <w:noProof/>
          <w:sz w:val="22"/>
          <w:szCs w:val="22"/>
          <w:lang w:eastAsia="cs-CZ"/>
        </w:rPr>
      </w:pPr>
      <w:hyperlink w:anchor="_Toc92191267" w:history="1">
        <w:r w:rsidR="00854CAA" w:rsidRPr="0071741C">
          <w:rPr>
            <w:rStyle w:val="Hypertextovodkaz"/>
          </w:rPr>
          <w:t>7.</w:t>
        </w:r>
        <w:r w:rsidR="00854CAA">
          <w:rPr>
            <w:rFonts w:eastAsiaTheme="minorEastAsia"/>
            <w:caps w:val="0"/>
            <w:noProof/>
            <w:sz w:val="22"/>
            <w:szCs w:val="22"/>
            <w:lang w:eastAsia="cs-CZ"/>
          </w:rPr>
          <w:tab/>
        </w:r>
        <w:r w:rsidR="00854CAA" w:rsidRPr="0071741C">
          <w:rPr>
            <w:rStyle w:val="Hypertextovodkaz"/>
          </w:rPr>
          <w:t>VYSVĚTLENÍ, ZMĚNY A DOPLNĚNÍ ZADÁVACÍ DOKUMENTACE</w:t>
        </w:r>
        <w:r w:rsidR="00854CAA">
          <w:rPr>
            <w:noProof/>
            <w:webHidden/>
          </w:rPr>
          <w:tab/>
        </w:r>
        <w:r w:rsidR="00854CAA">
          <w:rPr>
            <w:noProof/>
            <w:webHidden/>
          </w:rPr>
          <w:fldChar w:fldCharType="begin"/>
        </w:r>
        <w:r w:rsidR="00854CAA">
          <w:rPr>
            <w:noProof/>
            <w:webHidden/>
          </w:rPr>
          <w:instrText xml:space="preserve"> PAGEREF _Toc92191267 \h </w:instrText>
        </w:r>
        <w:r w:rsidR="00854CAA">
          <w:rPr>
            <w:noProof/>
            <w:webHidden/>
          </w:rPr>
        </w:r>
        <w:r w:rsidR="00854CAA">
          <w:rPr>
            <w:noProof/>
            <w:webHidden/>
          </w:rPr>
          <w:fldChar w:fldCharType="separate"/>
        </w:r>
        <w:r w:rsidR="00176E65">
          <w:rPr>
            <w:noProof/>
            <w:webHidden/>
          </w:rPr>
          <w:t>5</w:t>
        </w:r>
        <w:r w:rsidR="00854CAA">
          <w:rPr>
            <w:noProof/>
            <w:webHidden/>
          </w:rPr>
          <w:fldChar w:fldCharType="end"/>
        </w:r>
      </w:hyperlink>
    </w:p>
    <w:p w14:paraId="4307AF91" w14:textId="391674E2" w:rsidR="00854CAA" w:rsidRDefault="006F2377">
      <w:pPr>
        <w:pStyle w:val="Obsah1"/>
        <w:rPr>
          <w:rFonts w:eastAsiaTheme="minorEastAsia"/>
          <w:caps w:val="0"/>
          <w:noProof/>
          <w:sz w:val="22"/>
          <w:szCs w:val="22"/>
          <w:lang w:eastAsia="cs-CZ"/>
        </w:rPr>
      </w:pPr>
      <w:hyperlink w:anchor="_Toc92191268" w:history="1">
        <w:r w:rsidR="00854CAA" w:rsidRPr="0071741C">
          <w:rPr>
            <w:rStyle w:val="Hypertextovodkaz"/>
          </w:rPr>
          <w:t>8.</w:t>
        </w:r>
        <w:r w:rsidR="00854CAA">
          <w:rPr>
            <w:rFonts w:eastAsiaTheme="minorEastAsia"/>
            <w:caps w:val="0"/>
            <w:noProof/>
            <w:sz w:val="22"/>
            <w:szCs w:val="22"/>
            <w:lang w:eastAsia="cs-CZ"/>
          </w:rPr>
          <w:tab/>
        </w:r>
        <w:r w:rsidR="00854CAA" w:rsidRPr="0071741C">
          <w:rPr>
            <w:rStyle w:val="Hypertextovodkaz"/>
          </w:rPr>
          <w:t>POŽADAVKY ZADAVATELE NA KVALIFIKACI</w:t>
        </w:r>
        <w:r w:rsidR="00854CAA">
          <w:rPr>
            <w:noProof/>
            <w:webHidden/>
          </w:rPr>
          <w:tab/>
        </w:r>
        <w:r w:rsidR="00854CAA">
          <w:rPr>
            <w:noProof/>
            <w:webHidden/>
          </w:rPr>
          <w:fldChar w:fldCharType="begin"/>
        </w:r>
        <w:r w:rsidR="00854CAA">
          <w:rPr>
            <w:noProof/>
            <w:webHidden/>
          </w:rPr>
          <w:instrText xml:space="preserve"> PAGEREF _Toc92191268 \h </w:instrText>
        </w:r>
        <w:r w:rsidR="00854CAA">
          <w:rPr>
            <w:noProof/>
            <w:webHidden/>
          </w:rPr>
        </w:r>
        <w:r w:rsidR="00854CAA">
          <w:rPr>
            <w:noProof/>
            <w:webHidden/>
          </w:rPr>
          <w:fldChar w:fldCharType="separate"/>
        </w:r>
        <w:r w:rsidR="00176E65">
          <w:rPr>
            <w:noProof/>
            <w:webHidden/>
          </w:rPr>
          <w:t>6</w:t>
        </w:r>
        <w:r w:rsidR="00854CAA">
          <w:rPr>
            <w:noProof/>
            <w:webHidden/>
          </w:rPr>
          <w:fldChar w:fldCharType="end"/>
        </w:r>
      </w:hyperlink>
    </w:p>
    <w:p w14:paraId="18E73587" w14:textId="5BB8B81E" w:rsidR="00854CAA" w:rsidRDefault="006F2377">
      <w:pPr>
        <w:pStyle w:val="Obsah1"/>
        <w:rPr>
          <w:rFonts w:eastAsiaTheme="minorEastAsia"/>
          <w:caps w:val="0"/>
          <w:noProof/>
          <w:sz w:val="22"/>
          <w:szCs w:val="22"/>
          <w:lang w:eastAsia="cs-CZ"/>
        </w:rPr>
      </w:pPr>
      <w:hyperlink w:anchor="_Toc92191269" w:history="1">
        <w:r w:rsidR="00854CAA" w:rsidRPr="0071741C">
          <w:rPr>
            <w:rStyle w:val="Hypertextovodkaz"/>
          </w:rPr>
          <w:t>9.</w:t>
        </w:r>
        <w:r w:rsidR="00854CAA">
          <w:rPr>
            <w:rFonts w:eastAsiaTheme="minorEastAsia"/>
            <w:caps w:val="0"/>
            <w:noProof/>
            <w:sz w:val="22"/>
            <w:szCs w:val="22"/>
            <w:lang w:eastAsia="cs-CZ"/>
          </w:rPr>
          <w:tab/>
        </w:r>
        <w:r w:rsidR="00854CAA" w:rsidRPr="0071741C">
          <w:rPr>
            <w:rStyle w:val="Hypertextovodkaz"/>
          </w:rPr>
          <w:t>DALŠÍ INFORMACE/DOKUMENTY PŘEDKLÁDANÉ DODAVATELEM V NABÍDCE</w:t>
        </w:r>
        <w:r w:rsidR="00854CAA">
          <w:rPr>
            <w:noProof/>
            <w:webHidden/>
          </w:rPr>
          <w:tab/>
        </w:r>
        <w:r w:rsidR="00854CAA">
          <w:rPr>
            <w:noProof/>
            <w:webHidden/>
          </w:rPr>
          <w:fldChar w:fldCharType="begin"/>
        </w:r>
        <w:r w:rsidR="00854CAA">
          <w:rPr>
            <w:noProof/>
            <w:webHidden/>
          </w:rPr>
          <w:instrText xml:space="preserve"> PAGEREF _Toc92191269 \h </w:instrText>
        </w:r>
        <w:r w:rsidR="00854CAA">
          <w:rPr>
            <w:noProof/>
            <w:webHidden/>
          </w:rPr>
        </w:r>
        <w:r w:rsidR="00854CAA">
          <w:rPr>
            <w:noProof/>
            <w:webHidden/>
          </w:rPr>
          <w:fldChar w:fldCharType="separate"/>
        </w:r>
        <w:r w:rsidR="00176E65">
          <w:rPr>
            <w:noProof/>
            <w:webHidden/>
          </w:rPr>
          <w:t>16</w:t>
        </w:r>
        <w:r w:rsidR="00854CAA">
          <w:rPr>
            <w:noProof/>
            <w:webHidden/>
          </w:rPr>
          <w:fldChar w:fldCharType="end"/>
        </w:r>
      </w:hyperlink>
    </w:p>
    <w:p w14:paraId="78FD4C70" w14:textId="53DE5B62" w:rsidR="00854CAA" w:rsidRDefault="006F2377">
      <w:pPr>
        <w:pStyle w:val="Obsah1"/>
        <w:rPr>
          <w:rFonts w:eastAsiaTheme="minorEastAsia"/>
          <w:caps w:val="0"/>
          <w:noProof/>
          <w:sz w:val="22"/>
          <w:szCs w:val="22"/>
          <w:lang w:eastAsia="cs-CZ"/>
        </w:rPr>
      </w:pPr>
      <w:hyperlink w:anchor="_Toc92191270" w:history="1">
        <w:r w:rsidR="00854CAA" w:rsidRPr="0071741C">
          <w:rPr>
            <w:rStyle w:val="Hypertextovodkaz"/>
          </w:rPr>
          <w:t>10.</w:t>
        </w:r>
        <w:r w:rsidR="00854CAA">
          <w:rPr>
            <w:rFonts w:eastAsiaTheme="minorEastAsia"/>
            <w:caps w:val="0"/>
            <w:noProof/>
            <w:sz w:val="22"/>
            <w:szCs w:val="22"/>
            <w:lang w:eastAsia="cs-CZ"/>
          </w:rPr>
          <w:tab/>
        </w:r>
        <w:r w:rsidR="00854CAA" w:rsidRPr="0071741C">
          <w:rPr>
            <w:rStyle w:val="Hypertextovodkaz"/>
          </w:rPr>
          <w:t>PROHLÍDKA MÍSTA PLNĚNÍ (STAVENIŠTĚ)</w:t>
        </w:r>
        <w:r w:rsidR="00854CAA">
          <w:rPr>
            <w:noProof/>
            <w:webHidden/>
          </w:rPr>
          <w:tab/>
        </w:r>
        <w:r w:rsidR="00854CAA">
          <w:rPr>
            <w:noProof/>
            <w:webHidden/>
          </w:rPr>
          <w:fldChar w:fldCharType="begin"/>
        </w:r>
        <w:r w:rsidR="00854CAA">
          <w:rPr>
            <w:noProof/>
            <w:webHidden/>
          </w:rPr>
          <w:instrText xml:space="preserve"> PAGEREF _Toc92191270 \h </w:instrText>
        </w:r>
        <w:r w:rsidR="00854CAA">
          <w:rPr>
            <w:noProof/>
            <w:webHidden/>
          </w:rPr>
        </w:r>
        <w:r w:rsidR="00854CAA">
          <w:rPr>
            <w:noProof/>
            <w:webHidden/>
          </w:rPr>
          <w:fldChar w:fldCharType="separate"/>
        </w:r>
        <w:r w:rsidR="00176E65">
          <w:rPr>
            <w:noProof/>
            <w:webHidden/>
          </w:rPr>
          <w:t>18</w:t>
        </w:r>
        <w:r w:rsidR="00854CAA">
          <w:rPr>
            <w:noProof/>
            <w:webHidden/>
          </w:rPr>
          <w:fldChar w:fldCharType="end"/>
        </w:r>
      </w:hyperlink>
    </w:p>
    <w:p w14:paraId="286A6112" w14:textId="1DE1CB1C" w:rsidR="00854CAA" w:rsidRDefault="006F2377">
      <w:pPr>
        <w:pStyle w:val="Obsah1"/>
        <w:rPr>
          <w:rFonts w:eastAsiaTheme="minorEastAsia"/>
          <w:caps w:val="0"/>
          <w:noProof/>
          <w:sz w:val="22"/>
          <w:szCs w:val="22"/>
          <w:lang w:eastAsia="cs-CZ"/>
        </w:rPr>
      </w:pPr>
      <w:hyperlink w:anchor="_Toc92191271" w:history="1">
        <w:r w:rsidR="00854CAA" w:rsidRPr="0071741C">
          <w:rPr>
            <w:rStyle w:val="Hypertextovodkaz"/>
          </w:rPr>
          <w:t>11.</w:t>
        </w:r>
        <w:r w:rsidR="00854CAA">
          <w:rPr>
            <w:rFonts w:eastAsiaTheme="minorEastAsia"/>
            <w:caps w:val="0"/>
            <w:noProof/>
            <w:sz w:val="22"/>
            <w:szCs w:val="22"/>
            <w:lang w:eastAsia="cs-CZ"/>
          </w:rPr>
          <w:tab/>
        </w:r>
        <w:r w:rsidR="00854CAA" w:rsidRPr="0071741C">
          <w:rPr>
            <w:rStyle w:val="Hypertextovodkaz"/>
          </w:rPr>
          <w:t>JAZYK NABÍDEK A KOMUNIKAČNÍ JAZYK</w:t>
        </w:r>
        <w:r w:rsidR="00854CAA">
          <w:rPr>
            <w:noProof/>
            <w:webHidden/>
          </w:rPr>
          <w:tab/>
        </w:r>
        <w:r w:rsidR="00854CAA">
          <w:rPr>
            <w:noProof/>
            <w:webHidden/>
          </w:rPr>
          <w:fldChar w:fldCharType="begin"/>
        </w:r>
        <w:r w:rsidR="00854CAA">
          <w:rPr>
            <w:noProof/>
            <w:webHidden/>
          </w:rPr>
          <w:instrText xml:space="preserve"> PAGEREF _Toc92191271 \h </w:instrText>
        </w:r>
        <w:r w:rsidR="00854CAA">
          <w:rPr>
            <w:noProof/>
            <w:webHidden/>
          </w:rPr>
        </w:r>
        <w:r w:rsidR="00854CAA">
          <w:rPr>
            <w:noProof/>
            <w:webHidden/>
          </w:rPr>
          <w:fldChar w:fldCharType="separate"/>
        </w:r>
        <w:r w:rsidR="00176E65">
          <w:rPr>
            <w:noProof/>
            <w:webHidden/>
          </w:rPr>
          <w:t>18</w:t>
        </w:r>
        <w:r w:rsidR="00854CAA">
          <w:rPr>
            <w:noProof/>
            <w:webHidden/>
          </w:rPr>
          <w:fldChar w:fldCharType="end"/>
        </w:r>
      </w:hyperlink>
    </w:p>
    <w:p w14:paraId="141AB719" w14:textId="4D8FC090" w:rsidR="00854CAA" w:rsidRDefault="006F2377">
      <w:pPr>
        <w:pStyle w:val="Obsah1"/>
        <w:rPr>
          <w:rFonts w:eastAsiaTheme="minorEastAsia"/>
          <w:caps w:val="0"/>
          <w:noProof/>
          <w:sz w:val="22"/>
          <w:szCs w:val="22"/>
          <w:lang w:eastAsia="cs-CZ"/>
        </w:rPr>
      </w:pPr>
      <w:hyperlink w:anchor="_Toc92191272" w:history="1">
        <w:r w:rsidR="00854CAA" w:rsidRPr="0071741C">
          <w:rPr>
            <w:rStyle w:val="Hypertextovodkaz"/>
          </w:rPr>
          <w:t>12.</w:t>
        </w:r>
        <w:r w:rsidR="00854CAA">
          <w:rPr>
            <w:rFonts w:eastAsiaTheme="minorEastAsia"/>
            <w:caps w:val="0"/>
            <w:noProof/>
            <w:sz w:val="22"/>
            <w:szCs w:val="22"/>
            <w:lang w:eastAsia="cs-CZ"/>
          </w:rPr>
          <w:tab/>
        </w:r>
        <w:r w:rsidR="00854CAA" w:rsidRPr="0071741C">
          <w:rPr>
            <w:rStyle w:val="Hypertextovodkaz"/>
          </w:rPr>
          <w:t>OBSAH A PODÁVÁNÍ NABÍDEK</w:t>
        </w:r>
        <w:r w:rsidR="00854CAA">
          <w:rPr>
            <w:noProof/>
            <w:webHidden/>
          </w:rPr>
          <w:tab/>
        </w:r>
        <w:r w:rsidR="00854CAA">
          <w:rPr>
            <w:noProof/>
            <w:webHidden/>
          </w:rPr>
          <w:fldChar w:fldCharType="begin"/>
        </w:r>
        <w:r w:rsidR="00854CAA">
          <w:rPr>
            <w:noProof/>
            <w:webHidden/>
          </w:rPr>
          <w:instrText xml:space="preserve"> PAGEREF _Toc92191272 \h </w:instrText>
        </w:r>
        <w:r w:rsidR="00854CAA">
          <w:rPr>
            <w:noProof/>
            <w:webHidden/>
          </w:rPr>
        </w:r>
        <w:r w:rsidR="00854CAA">
          <w:rPr>
            <w:noProof/>
            <w:webHidden/>
          </w:rPr>
          <w:fldChar w:fldCharType="separate"/>
        </w:r>
        <w:r w:rsidR="00176E65">
          <w:rPr>
            <w:noProof/>
            <w:webHidden/>
          </w:rPr>
          <w:t>19</w:t>
        </w:r>
        <w:r w:rsidR="00854CAA">
          <w:rPr>
            <w:noProof/>
            <w:webHidden/>
          </w:rPr>
          <w:fldChar w:fldCharType="end"/>
        </w:r>
      </w:hyperlink>
    </w:p>
    <w:p w14:paraId="5FEEFF77" w14:textId="011FC42D" w:rsidR="00854CAA" w:rsidRDefault="006F2377">
      <w:pPr>
        <w:pStyle w:val="Obsah1"/>
        <w:rPr>
          <w:rFonts w:eastAsiaTheme="minorEastAsia"/>
          <w:caps w:val="0"/>
          <w:noProof/>
          <w:sz w:val="22"/>
          <w:szCs w:val="22"/>
          <w:lang w:eastAsia="cs-CZ"/>
        </w:rPr>
      </w:pPr>
      <w:hyperlink w:anchor="_Toc92191273" w:history="1">
        <w:r w:rsidR="00854CAA" w:rsidRPr="0071741C">
          <w:rPr>
            <w:rStyle w:val="Hypertextovodkaz"/>
          </w:rPr>
          <w:t>13.</w:t>
        </w:r>
        <w:r w:rsidR="00854CAA">
          <w:rPr>
            <w:rFonts w:eastAsiaTheme="minorEastAsia"/>
            <w:caps w:val="0"/>
            <w:noProof/>
            <w:sz w:val="22"/>
            <w:szCs w:val="22"/>
            <w:lang w:eastAsia="cs-CZ"/>
          </w:rPr>
          <w:tab/>
        </w:r>
        <w:r w:rsidR="00854CAA" w:rsidRPr="0071741C">
          <w:rPr>
            <w:rStyle w:val="Hypertextovodkaz"/>
          </w:rPr>
          <w:t>POŽADAVKY NA ZPRACOVÁNÍ NABÍDKOVÉ CENY</w:t>
        </w:r>
        <w:r w:rsidR="00854CAA">
          <w:rPr>
            <w:noProof/>
            <w:webHidden/>
          </w:rPr>
          <w:tab/>
        </w:r>
        <w:r w:rsidR="00854CAA">
          <w:rPr>
            <w:noProof/>
            <w:webHidden/>
          </w:rPr>
          <w:fldChar w:fldCharType="begin"/>
        </w:r>
        <w:r w:rsidR="00854CAA">
          <w:rPr>
            <w:noProof/>
            <w:webHidden/>
          </w:rPr>
          <w:instrText xml:space="preserve"> PAGEREF _Toc92191273 \h </w:instrText>
        </w:r>
        <w:r w:rsidR="00854CAA">
          <w:rPr>
            <w:noProof/>
            <w:webHidden/>
          </w:rPr>
        </w:r>
        <w:r w:rsidR="00854CAA">
          <w:rPr>
            <w:noProof/>
            <w:webHidden/>
          </w:rPr>
          <w:fldChar w:fldCharType="separate"/>
        </w:r>
        <w:r w:rsidR="00176E65">
          <w:rPr>
            <w:noProof/>
            <w:webHidden/>
          </w:rPr>
          <w:t>21</w:t>
        </w:r>
        <w:r w:rsidR="00854CAA">
          <w:rPr>
            <w:noProof/>
            <w:webHidden/>
          </w:rPr>
          <w:fldChar w:fldCharType="end"/>
        </w:r>
      </w:hyperlink>
    </w:p>
    <w:p w14:paraId="6ECB59B6" w14:textId="36009B52" w:rsidR="00854CAA" w:rsidRDefault="006F2377">
      <w:pPr>
        <w:pStyle w:val="Obsah1"/>
        <w:rPr>
          <w:rFonts w:eastAsiaTheme="minorEastAsia"/>
          <w:caps w:val="0"/>
          <w:noProof/>
          <w:sz w:val="22"/>
          <w:szCs w:val="22"/>
          <w:lang w:eastAsia="cs-CZ"/>
        </w:rPr>
      </w:pPr>
      <w:hyperlink w:anchor="_Toc92191274" w:history="1">
        <w:r w:rsidR="00854CAA" w:rsidRPr="0071741C">
          <w:rPr>
            <w:rStyle w:val="Hypertextovodkaz"/>
          </w:rPr>
          <w:t>14.</w:t>
        </w:r>
        <w:r w:rsidR="00854CAA">
          <w:rPr>
            <w:rFonts w:eastAsiaTheme="minorEastAsia"/>
            <w:caps w:val="0"/>
            <w:noProof/>
            <w:sz w:val="22"/>
            <w:szCs w:val="22"/>
            <w:lang w:eastAsia="cs-CZ"/>
          </w:rPr>
          <w:tab/>
        </w:r>
        <w:r w:rsidR="00854CAA" w:rsidRPr="0071741C">
          <w:rPr>
            <w:rStyle w:val="Hypertextovodkaz"/>
          </w:rPr>
          <w:t>VARIANTY NABÍDKY A VÝHRADA ZMĚNY DODAVATELE</w:t>
        </w:r>
        <w:r w:rsidR="00854CAA">
          <w:rPr>
            <w:noProof/>
            <w:webHidden/>
          </w:rPr>
          <w:tab/>
        </w:r>
        <w:r w:rsidR="00854CAA">
          <w:rPr>
            <w:noProof/>
            <w:webHidden/>
          </w:rPr>
          <w:fldChar w:fldCharType="begin"/>
        </w:r>
        <w:r w:rsidR="00854CAA">
          <w:rPr>
            <w:noProof/>
            <w:webHidden/>
          </w:rPr>
          <w:instrText xml:space="preserve"> PAGEREF _Toc92191274 \h </w:instrText>
        </w:r>
        <w:r w:rsidR="00854CAA">
          <w:rPr>
            <w:noProof/>
            <w:webHidden/>
          </w:rPr>
        </w:r>
        <w:r w:rsidR="00854CAA">
          <w:rPr>
            <w:noProof/>
            <w:webHidden/>
          </w:rPr>
          <w:fldChar w:fldCharType="separate"/>
        </w:r>
        <w:r w:rsidR="00176E65">
          <w:rPr>
            <w:noProof/>
            <w:webHidden/>
          </w:rPr>
          <w:t>21</w:t>
        </w:r>
        <w:r w:rsidR="00854CAA">
          <w:rPr>
            <w:noProof/>
            <w:webHidden/>
          </w:rPr>
          <w:fldChar w:fldCharType="end"/>
        </w:r>
      </w:hyperlink>
    </w:p>
    <w:p w14:paraId="0A3D8106" w14:textId="7988397D" w:rsidR="00854CAA" w:rsidRDefault="006F2377">
      <w:pPr>
        <w:pStyle w:val="Obsah1"/>
        <w:rPr>
          <w:rFonts w:eastAsiaTheme="minorEastAsia"/>
          <w:caps w:val="0"/>
          <w:noProof/>
          <w:sz w:val="22"/>
          <w:szCs w:val="22"/>
          <w:lang w:eastAsia="cs-CZ"/>
        </w:rPr>
      </w:pPr>
      <w:hyperlink w:anchor="_Toc92191275" w:history="1">
        <w:r w:rsidR="00854CAA" w:rsidRPr="0071741C">
          <w:rPr>
            <w:rStyle w:val="Hypertextovodkaz"/>
          </w:rPr>
          <w:t>15.</w:t>
        </w:r>
        <w:r w:rsidR="00854CAA">
          <w:rPr>
            <w:rFonts w:eastAsiaTheme="minorEastAsia"/>
            <w:caps w:val="0"/>
            <w:noProof/>
            <w:sz w:val="22"/>
            <w:szCs w:val="22"/>
            <w:lang w:eastAsia="cs-CZ"/>
          </w:rPr>
          <w:tab/>
        </w:r>
        <w:r w:rsidR="00854CAA" w:rsidRPr="0071741C">
          <w:rPr>
            <w:rStyle w:val="Hypertextovodkaz"/>
          </w:rPr>
          <w:t>OTEVÍRÁNÍ NABÍDEK</w:t>
        </w:r>
        <w:r w:rsidR="00854CAA">
          <w:rPr>
            <w:noProof/>
            <w:webHidden/>
          </w:rPr>
          <w:tab/>
        </w:r>
        <w:r w:rsidR="00854CAA">
          <w:rPr>
            <w:noProof/>
            <w:webHidden/>
          </w:rPr>
          <w:fldChar w:fldCharType="begin"/>
        </w:r>
        <w:r w:rsidR="00854CAA">
          <w:rPr>
            <w:noProof/>
            <w:webHidden/>
          </w:rPr>
          <w:instrText xml:space="preserve"> PAGEREF _Toc92191275 \h </w:instrText>
        </w:r>
        <w:r w:rsidR="00854CAA">
          <w:rPr>
            <w:noProof/>
            <w:webHidden/>
          </w:rPr>
        </w:r>
        <w:r w:rsidR="00854CAA">
          <w:rPr>
            <w:noProof/>
            <w:webHidden/>
          </w:rPr>
          <w:fldChar w:fldCharType="separate"/>
        </w:r>
        <w:r w:rsidR="00176E65">
          <w:rPr>
            <w:noProof/>
            <w:webHidden/>
          </w:rPr>
          <w:t>22</w:t>
        </w:r>
        <w:r w:rsidR="00854CAA">
          <w:rPr>
            <w:noProof/>
            <w:webHidden/>
          </w:rPr>
          <w:fldChar w:fldCharType="end"/>
        </w:r>
      </w:hyperlink>
    </w:p>
    <w:p w14:paraId="748B77DA" w14:textId="3C9EE800" w:rsidR="00854CAA" w:rsidRDefault="006F2377">
      <w:pPr>
        <w:pStyle w:val="Obsah1"/>
        <w:rPr>
          <w:rFonts w:eastAsiaTheme="minorEastAsia"/>
          <w:caps w:val="0"/>
          <w:noProof/>
          <w:sz w:val="22"/>
          <w:szCs w:val="22"/>
          <w:lang w:eastAsia="cs-CZ"/>
        </w:rPr>
      </w:pPr>
      <w:hyperlink w:anchor="_Toc92191276" w:history="1">
        <w:r w:rsidR="00854CAA" w:rsidRPr="0071741C">
          <w:rPr>
            <w:rStyle w:val="Hypertextovodkaz"/>
          </w:rPr>
          <w:t>16.</w:t>
        </w:r>
        <w:r w:rsidR="00854CAA">
          <w:rPr>
            <w:rFonts w:eastAsiaTheme="minorEastAsia"/>
            <w:caps w:val="0"/>
            <w:noProof/>
            <w:sz w:val="22"/>
            <w:szCs w:val="22"/>
            <w:lang w:eastAsia="cs-CZ"/>
          </w:rPr>
          <w:tab/>
        </w:r>
        <w:r w:rsidR="00854CAA" w:rsidRPr="0071741C">
          <w:rPr>
            <w:rStyle w:val="Hypertextovodkaz"/>
          </w:rPr>
          <w:t>POSOUZENÍ SPLNĚNÍ PODMÍNEK ÚČASTI</w:t>
        </w:r>
        <w:r w:rsidR="00854CAA">
          <w:rPr>
            <w:noProof/>
            <w:webHidden/>
          </w:rPr>
          <w:tab/>
        </w:r>
        <w:r w:rsidR="00854CAA">
          <w:rPr>
            <w:noProof/>
            <w:webHidden/>
          </w:rPr>
          <w:fldChar w:fldCharType="begin"/>
        </w:r>
        <w:r w:rsidR="00854CAA">
          <w:rPr>
            <w:noProof/>
            <w:webHidden/>
          </w:rPr>
          <w:instrText xml:space="preserve"> PAGEREF _Toc92191276 \h </w:instrText>
        </w:r>
        <w:r w:rsidR="00854CAA">
          <w:rPr>
            <w:noProof/>
            <w:webHidden/>
          </w:rPr>
        </w:r>
        <w:r w:rsidR="00854CAA">
          <w:rPr>
            <w:noProof/>
            <w:webHidden/>
          </w:rPr>
          <w:fldChar w:fldCharType="separate"/>
        </w:r>
        <w:r w:rsidR="00176E65">
          <w:rPr>
            <w:noProof/>
            <w:webHidden/>
          </w:rPr>
          <w:t>22</w:t>
        </w:r>
        <w:r w:rsidR="00854CAA">
          <w:rPr>
            <w:noProof/>
            <w:webHidden/>
          </w:rPr>
          <w:fldChar w:fldCharType="end"/>
        </w:r>
      </w:hyperlink>
    </w:p>
    <w:p w14:paraId="2581DAA3" w14:textId="1FEBA7B8" w:rsidR="00854CAA" w:rsidRDefault="006F2377">
      <w:pPr>
        <w:pStyle w:val="Obsah1"/>
        <w:rPr>
          <w:rFonts w:eastAsiaTheme="minorEastAsia"/>
          <w:caps w:val="0"/>
          <w:noProof/>
          <w:sz w:val="22"/>
          <w:szCs w:val="22"/>
          <w:lang w:eastAsia="cs-CZ"/>
        </w:rPr>
      </w:pPr>
      <w:hyperlink w:anchor="_Toc92191277" w:history="1">
        <w:r w:rsidR="00854CAA" w:rsidRPr="0071741C">
          <w:rPr>
            <w:rStyle w:val="Hypertextovodkaz"/>
          </w:rPr>
          <w:t>17.</w:t>
        </w:r>
        <w:r w:rsidR="00854CAA">
          <w:rPr>
            <w:rFonts w:eastAsiaTheme="minorEastAsia"/>
            <w:caps w:val="0"/>
            <w:noProof/>
            <w:sz w:val="22"/>
            <w:szCs w:val="22"/>
            <w:lang w:eastAsia="cs-CZ"/>
          </w:rPr>
          <w:tab/>
        </w:r>
        <w:r w:rsidR="00854CAA" w:rsidRPr="0071741C">
          <w:rPr>
            <w:rStyle w:val="Hypertextovodkaz"/>
          </w:rPr>
          <w:t>HODNOCENÍ NABÍDEK</w:t>
        </w:r>
        <w:r w:rsidR="00854CAA">
          <w:rPr>
            <w:noProof/>
            <w:webHidden/>
          </w:rPr>
          <w:tab/>
        </w:r>
        <w:r w:rsidR="00854CAA">
          <w:rPr>
            <w:noProof/>
            <w:webHidden/>
          </w:rPr>
          <w:fldChar w:fldCharType="begin"/>
        </w:r>
        <w:r w:rsidR="00854CAA">
          <w:rPr>
            <w:noProof/>
            <w:webHidden/>
          </w:rPr>
          <w:instrText xml:space="preserve"> PAGEREF _Toc92191277 \h </w:instrText>
        </w:r>
        <w:r w:rsidR="00854CAA">
          <w:rPr>
            <w:noProof/>
            <w:webHidden/>
          </w:rPr>
        </w:r>
        <w:r w:rsidR="00854CAA">
          <w:rPr>
            <w:noProof/>
            <w:webHidden/>
          </w:rPr>
          <w:fldChar w:fldCharType="separate"/>
        </w:r>
        <w:r w:rsidR="00176E65">
          <w:rPr>
            <w:noProof/>
            <w:webHidden/>
          </w:rPr>
          <w:t>23</w:t>
        </w:r>
        <w:r w:rsidR="00854CAA">
          <w:rPr>
            <w:noProof/>
            <w:webHidden/>
          </w:rPr>
          <w:fldChar w:fldCharType="end"/>
        </w:r>
      </w:hyperlink>
    </w:p>
    <w:p w14:paraId="01AD5D2F" w14:textId="32579976" w:rsidR="00854CAA" w:rsidRDefault="006F2377">
      <w:pPr>
        <w:pStyle w:val="Obsah1"/>
        <w:rPr>
          <w:rFonts w:eastAsiaTheme="minorEastAsia"/>
          <w:caps w:val="0"/>
          <w:noProof/>
          <w:sz w:val="22"/>
          <w:szCs w:val="22"/>
          <w:lang w:eastAsia="cs-CZ"/>
        </w:rPr>
      </w:pPr>
      <w:hyperlink w:anchor="_Toc92191278" w:history="1">
        <w:r w:rsidR="00854CAA" w:rsidRPr="0071741C">
          <w:rPr>
            <w:rStyle w:val="Hypertextovodkaz"/>
          </w:rPr>
          <w:t>18.</w:t>
        </w:r>
        <w:r w:rsidR="00854CAA">
          <w:rPr>
            <w:rFonts w:eastAsiaTheme="minorEastAsia"/>
            <w:caps w:val="0"/>
            <w:noProof/>
            <w:sz w:val="22"/>
            <w:szCs w:val="22"/>
            <w:lang w:eastAsia="cs-CZ"/>
          </w:rPr>
          <w:tab/>
        </w:r>
        <w:r w:rsidR="00854CAA" w:rsidRPr="0071741C">
          <w:rPr>
            <w:rStyle w:val="Hypertextovodkaz"/>
          </w:rPr>
          <w:t>ZRUŠENÍ VÝBĚROVÉHO ŘÍZENÍ</w:t>
        </w:r>
        <w:r w:rsidR="00854CAA">
          <w:rPr>
            <w:noProof/>
            <w:webHidden/>
          </w:rPr>
          <w:tab/>
        </w:r>
        <w:r w:rsidR="00854CAA">
          <w:rPr>
            <w:noProof/>
            <w:webHidden/>
          </w:rPr>
          <w:fldChar w:fldCharType="begin"/>
        </w:r>
        <w:r w:rsidR="00854CAA">
          <w:rPr>
            <w:noProof/>
            <w:webHidden/>
          </w:rPr>
          <w:instrText xml:space="preserve"> PAGEREF _Toc92191278 \h </w:instrText>
        </w:r>
        <w:r w:rsidR="00854CAA">
          <w:rPr>
            <w:noProof/>
            <w:webHidden/>
          </w:rPr>
        </w:r>
        <w:r w:rsidR="00854CAA">
          <w:rPr>
            <w:noProof/>
            <w:webHidden/>
          </w:rPr>
          <w:fldChar w:fldCharType="separate"/>
        </w:r>
        <w:r w:rsidR="00176E65">
          <w:rPr>
            <w:noProof/>
            <w:webHidden/>
          </w:rPr>
          <w:t>24</w:t>
        </w:r>
        <w:r w:rsidR="00854CAA">
          <w:rPr>
            <w:noProof/>
            <w:webHidden/>
          </w:rPr>
          <w:fldChar w:fldCharType="end"/>
        </w:r>
      </w:hyperlink>
    </w:p>
    <w:p w14:paraId="72DC8FDD" w14:textId="16B071E1" w:rsidR="00854CAA" w:rsidRDefault="006F2377">
      <w:pPr>
        <w:pStyle w:val="Obsah1"/>
        <w:rPr>
          <w:rFonts w:eastAsiaTheme="minorEastAsia"/>
          <w:caps w:val="0"/>
          <w:noProof/>
          <w:sz w:val="22"/>
          <w:szCs w:val="22"/>
          <w:lang w:eastAsia="cs-CZ"/>
        </w:rPr>
      </w:pPr>
      <w:hyperlink w:anchor="_Toc92191279" w:history="1">
        <w:r w:rsidR="00854CAA" w:rsidRPr="0071741C">
          <w:rPr>
            <w:rStyle w:val="Hypertextovodkaz"/>
          </w:rPr>
          <w:t>19.</w:t>
        </w:r>
        <w:r w:rsidR="00854CAA">
          <w:rPr>
            <w:rFonts w:eastAsiaTheme="minorEastAsia"/>
            <w:caps w:val="0"/>
            <w:noProof/>
            <w:sz w:val="22"/>
            <w:szCs w:val="22"/>
            <w:lang w:eastAsia="cs-CZ"/>
          </w:rPr>
          <w:tab/>
        </w:r>
        <w:r w:rsidR="00854CAA" w:rsidRPr="0071741C">
          <w:rPr>
            <w:rStyle w:val="Hypertextovodkaz"/>
          </w:rPr>
          <w:t>UZAVŘENÍ SMLOUVY</w:t>
        </w:r>
        <w:r w:rsidR="00854CAA">
          <w:rPr>
            <w:noProof/>
            <w:webHidden/>
          </w:rPr>
          <w:tab/>
        </w:r>
        <w:r w:rsidR="00854CAA">
          <w:rPr>
            <w:noProof/>
            <w:webHidden/>
          </w:rPr>
          <w:fldChar w:fldCharType="begin"/>
        </w:r>
        <w:r w:rsidR="00854CAA">
          <w:rPr>
            <w:noProof/>
            <w:webHidden/>
          </w:rPr>
          <w:instrText xml:space="preserve"> PAGEREF _Toc92191279 \h </w:instrText>
        </w:r>
        <w:r w:rsidR="00854CAA">
          <w:rPr>
            <w:noProof/>
            <w:webHidden/>
          </w:rPr>
        </w:r>
        <w:r w:rsidR="00854CAA">
          <w:rPr>
            <w:noProof/>
            <w:webHidden/>
          </w:rPr>
          <w:fldChar w:fldCharType="separate"/>
        </w:r>
        <w:r w:rsidR="00176E65">
          <w:rPr>
            <w:noProof/>
            <w:webHidden/>
          </w:rPr>
          <w:t>24</w:t>
        </w:r>
        <w:r w:rsidR="00854CAA">
          <w:rPr>
            <w:noProof/>
            <w:webHidden/>
          </w:rPr>
          <w:fldChar w:fldCharType="end"/>
        </w:r>
      </w:hyperlink>
    </w:p>
    <w:p w14:paraId="12880F8B" w14:textId="07BEEA78" w:rsidR="00854CAA" w:rsidRDefault="006F2377">
      <w:pPr>
        <w:pStyle w:val="Obsah1"/>
        <w:rPr>
          <w:rFonts w:eastAsiaTheme="minorEastAsia"/>
          <w:caps w:val="0"/>
          <w:noProof/>
          <w:sz w:val="22"/>
          <w:szCs w:val="22"/>
          <w:lang w:eastAsia="cs-CZ"/>
        </w:rPr>
      </w:pPr>
      <w:hyperlink w:anchor="_Toc92191280" w:history="1">
        <w:r w:rsidR="00854CAA" w:rsidRPr="0071741C">
          <w:rPr>
            <w:rStyle w:val="Hypertextovodkaz"/>
          </w:rPr>
          <w:t>20.</w:t>
        </w:r>
        <w:r w:rsidR="00854CAA">
          <w:rPr>
            <w:rFonts w:eastAsiaTheme="minorEastAsia"/>
            <w:caps w:val="0"/>
            <w:noProof/>
            <w:sz w:val="22"/>
            <w:szCs w:val="22"/>
            <w:lang w:eastAsia="cs-CZ"/>
          </w:rPr>
          <w:tab/>
        </w:r>
        <w:r w:rsidR="00854CAA" w:rsidRPr="0071741C">
          <w:rPr>
            <w:rStyle w:val="Hypertextovodkaz"/>
          </w:rPr>
          <w:t>OCHRANA INFORMACÍ</w:t>
        </w:r>
        <w:r w:rsidR="00854CAA">
          <w:rPr>
            <w:noProof/>
            <w:webHidden/>
          </w:rPr>
          <w:tab/>
        </w:r>
        <w:r w:rsidR="00854CAA">
          <w:rPr>
            <w:noProof/>
            <w:webHidden/>
          </w:rPr>
          <w:fldChar w:fldCharType="begin"/>
        </w:r>
        <w:r w:rsidR="00854CAA">
          <w:rPr>
            <w:noProof/>
            <w:webHidden/>
          </w:rPr>
          <w:instrText xml:space="preserve"> PAGEREF _Toc92191280 \h </w:instrText>
        </w:r>
        <w:r w:rsidR="00854CAA">
          <w:rPr>
            <w:noProof/>
            <w:webHidden/>
          </w:rPr>
        </w:r>
        <w:r w:rsidR="00854CAA">
          <w:rPr>
            <w:noProof/>
            <w:webHidden/>
          </w:rPr>
          <w:fldChar w:fldCharType="separate"/>
        </w:r>
        <w:r w:rsidR="00176E65">
          <w:rPr>
            <w:noProof/>
            <w:webHidden/>
          </w:rPr>
          <w:t>26</w:t>
        </w:r>
        <w:r w:rsidR="00854CAA">
          <w:rPr>
            <w:noProof/>
            <w:webHidden/>
          </w:rPr>
          <w:fldChar w:fldCharType="end"/>
        </w:r>
      </w:hyperlink>
    </w:p>
    <w:p w14:paraId="08C91473" w14:textId="1D459DFF" w:rsidR="00854CAA" w:rsidRDefault="006F2377">
      <w:pPr>
        <w:pStyle w:val="Obsah1"/>
        <w:rPr>
          <w:rFonts w:eastAsiaTheme="minorEastAsia"/>
          <w:caps w:val="0"/>
          <w:noProof/>
          <w:sz w:val="22"/>
          <w:szCs w:val="22"/>
          <w:lang w:eastAsia="cs-CZ"/>
        </w:rPr>
      </w:pPr>
      <w:hyperlink w:anchor="_Toc92191281" w:history="1">
        <w:r w:rsidR="00854CAA" w:rsidRPr="0071741C">
          <w:rPr>
            <w:rStyle w:val="Hypertextovodkaz"/>
          </w:rPr>
          <w:t>21.</w:t>
        </w:r>
        <w:r w:rsidR="00854CAA">
          <w:rPr>
            <w:rFonts w:eastAsiaTheme="minorEastAsia"/>
            <w:caps w:val="0"/>
            <w:noProof/>
            <w:sz w:val="22"/>
            <w:szCs w:val="22"/>
            <w:lang w:eastAsia="cs-CZ"/>
          </w:rPr>
          <w:tab/>
        </w:r>
        <w:r w:rsidR="00854CAA" w:rsidRPr="0071741C">
          <w:rPr>
            <w:rStyle w:val="Hypertextovodkaz"/>
          </w:rPr>
          <w:t>SOCIÁLNĚ A ENVIRONMENTÁLNĚ ODPOVĚDNÉ ZADÁVÁNÍ, INOVACE</w:t>
        </w:r>
        <w:r w:rsidR="00854CAA">
          <w:rPr>
            <w:noProof/>
            <w:webHidden/>
          </w:rPr>
          <w:tab/>
        </w:r>
        <w:r w:rsidR="00854CAA">
          <w:rPr>
            <w:noProof/>
            <w:webHidden/>
          </w:rPr>
          <w:fldChar w:fldCharType="begin"/>
        </w:r>
        <w:r w:rsidR="00854CAA">
          <w:rPr>
            <w:noProof/>
            <w:webHidden/>
          </w:rPr>
          <w:instrText xml:space="preserve"> PAGEREF _Toc92191281 \h </w:instrText>
        </w:r>
        <w:r w:rsidR="00854CAA">
          <w:rPr>
            <w:noProof/>
            <w:webHidden/>
          </w:rPr>
        </w:r>
        <w:r w:rsidR="00854CAA">
          <w:rPr>
            <w:noProof/>
            <w:webHidden/>
          </w:rPr>
          <w:fldChar w:fldCharType="separate"/>
        </w:r>
        <w:r w:rsidR="00176E65">
          <w:rPr>
            <w:noProof/>
            <w:webHidden/>
          </w:rPr>
          <w:t>26</w:t>
        </w:r>
        <w:r w:rsidR="00854CAA">
          <w:rPr>
            <w:noProof/>
            <w:webHidden/>
          </w:rPr>
          <w:fldChar w:fldCharType="end"/>
        </w:r>
      </w:hyperlink>
    </w:p>
    <w:p w14:paraId="25224829" w14:textId="114E7A87" w:rsidR="00854CAA" w:rsidRDefault="006F2377">
      <w:pPr>
        <w:pStyle w:val="Obsah1"/>
        <w:rPr>
          <w:rFonts w:eastAsiaTheme="minorEastAsia"/>
          <w:caps w:val="0"/>
          <w:noProof/>
          <w:sz w:val="22"/>
          <w:szCs w:val="22"/>
          <w:lang w:eastAsia="cs-CZ"/>
        </w:rPr>
      </w:pPr>
      <w:hyperlink w:anchor="_Toc92191282" w:history="1">
        <w:r w:rsidR="00854CAA" w:rsidRPr="0071741C">
          <w:rPr>
            <w:rStyle w:val="Hypertextovodkaz"/>
          </w:rPr>
          <w:t>22.</w:t>
        </w:r>
        <w:r w:rsidR="00854CAA">
          <w:rPr>
            <w:rFonts w:eastAsiaTheme="minorEastAsia"/>
            <w:caps w:val="0"/>
            <w:noProof/>
            <w:sz w:val="22"/>
            <w:szCs w:val="22"/>
            <w:lang w:eastAsia="cs-CZ"/>
          </w:rPr>
          <w:tab/>
        </w:r>
        <w:r w:rsidR="00854CAA" w:rsidRPr="0071741C">
          <w:rPr>
            <w:rStyle w:val="Hypertextovodkaz"/>
          </w:rPr>
          <w:t>PŘÍLOHY TÉTO VÝZVY</w:t>
        </w:r>
        <w:r w:rsidR="00854CAA">
          <w:rPr>
            <w:noProof/>
            <w:webHidden/>
          </w:rPr>
          <w:tab/>
        </w:r>
        <w:r w:rsidR="00854CAA">
          <w:rPr>
            <w:noProof/>
            <w:webHidden/>
          </w:rPr>
          <w:fldChar w:fldCharType="begin"/>
        </w:r>
        <w:r w:rsidR="00854CAA">
          <w:rPr>
            <w:noProof/>
            <w:webHidden/>
          </w:rPr>
          <w:instrText xml:space="preserve"> PAGEREF _Toc92191282 \h </w:instrText>
        </w:r>
        <w:r w:rsidR="00854CAA">
          <w:rPr>
            <w:noProof/>
            <w:webHidden/>
          </w:rPr>
        </w:r>
        <w:r w:rsidR="00854CAA">
          <w:rPr>
            <w:noProof/>
            <w:webHidden/>
          </w:rPr>
          <w:fldChar w:fldCharType="separate"/>
        </w:r>
        <w:r w:rsidR="00176E65">
          <w:rPr>
            <w:noProof/>
            <w:webHidden/>
          </w:rPr>
          <w:t>27</w:t>
        </w:r>
        <w:r w:rsidR="00854CAA">
          <w:rPr>
            <w:noProof/>
            <w:webHidden/>
          </w:rPr>
          <w:fldChar w:fldCharType="end"/>
        </w:r>
      </w:hyperlink>
    </w:p>
    <w:p w14:paraId="16F4850C" w14:textId="26742D2D"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92191261"/>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5C446DE"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094AFC" w:rsidRPr="004025D4">
        <w:rPr>
          <w:b/>
        </w:rPr>
        <w:t xml:space="preserve">Veřejná zakázka </w:t>
      </w:r>
      <w:r w:rsidR="00094AFC">
        <w:rPr>
          <w:b/>
        </w:rPr>
        <w:t>je</w:t>
      </w:r>
      <w:r w:rsidR="00DB2450">
        <w:rPr>
          <w:b/>
        </w:rPr>
        <w:t xml:space="preserve"> zadávána</w:t>
      </w:r>
      <w:r w:rsidR="00094AFC" w:rsidRPr="004025D4">
        <w:rPr>
          <w:b/>
        </w:rPr>
        <w:t xml:space="preserve"> podle požadavků a podmínek stanovených </w:t>
      </w:r>
      <w:r w:rsidR="00094AFC">
        <w:rPr>
          <w:b/>
        </w:rPr>
        <w:t>s</w:t>
      </w:r>
      <w:r w:rsidR="00094AFC" w:rsidRPr="004025D4">
        <w:rPr>
          <w:b/>
        </w:rPr>
        <w:t xml:space="preserve">měrnicí SŽ SM53 Směrnice o zadávání veřejných zakázek, která </w:t>
      </w:r>
      <w:r w:rsidR="00094AFC">
        <w:rPr>
          <w:b/>
        </w:rPr>
        <w:t xml:space="preserve">je vnitřním předpisem zadavatele a </w:t>
      </w:r>
      <w:r w:rsidR="00094AFC" w:rsidRPr="004025D4">
        <w:rPr>
          <w:b/>
        </w:rPr>
        <w:t xml:space="preserve">upravuje postupy při aplikaci </w:t>
      </w:r>
      <w:r w:rsidR="00094AFC">
        <w:rPr>
          <w:b/>
        </w:rPr>
        <w:t>ZZVZ</w:t>
      </w:r>
      <w:r w:rsidR="00094AFC"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92191262"/>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482D05D6"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245B8EA" w14:textId="2C8A8CB3" w:rsidR="0035531B" w:rsidRDefault="0035531B" w:rsidP="0035531B">
      <w:pPr>
        <w:pStyle w:val="Textbezslovn"/>
      </w:pPr>
      <w:r w:rsidRPr="000174E8">
        <w:lastRenderedPageBreak/>
        <w:tab/>
      </w:r>
      <w:r w:rsidRPr="000174E8">
        <w:tab/>
      </w:r>
    </w:p>
    <w:p w14:paraId="47D39823" w14:textId="77777777" w:rsidR="0035531B" w:rsidRDefault="0035531B" w:rsidP="0035531B">
      <w:pPr>
        <w:pStyle w:val="Nadpis1-1"/>
      </w:pPr>
      <w:bookmarkStart w:id="6" w:name="_Toc92191263"/>
      <w:r>
        <w:t>KOMUNIKACE MEZI ZADAVATELEM</w:t>
      </w:r>
      <w:r w:rsidR="00845C50">
        <w:t xml:space="preserve"> a </w:t>
      </w:r>
      <w:r>
        <w:t>DODAVATELEM</w:t>
      </w:r>
      <w:bookmarkEnd w:id="6"/>
      <w:r>
        <w:t xml:space="preserve"> </w:t>
      </w:r>
    </w:p>
    <w:p w14:paraId="1B805A39" w14:textId="0A5B0ACB"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094AFC" w:rsidRPr="00094AFC">
        <w:t xml:space="preserve"> </w:t>
      </w:r>
      <w:r w:rsidR="00094AFC">
        <w:t>s výjimkou případů, kdy komunikace s dodavatelem prostřednictvím elektronického nástroje nebude objektivně možná, např. s ohledem na chybějící registraci dodavatele v elektronickém nástroji</w:t>
      </w:r>
      <w:r w:rsidR="0035531B">
        <w:t>.</w:t>
      </w:r>
    </w:p>
    <w:p w14:paraId="26120F94" w14:textId="2C486B50" w:rsidR="0035531B" w:rsidRDefault="0035531B" w:rsidP="0035531B">
      <w:pPr>
        <w:pStyle w:val="Text1-1"/>
      </w:pPr>
      <w:r>
        <w:t xml:space="preserve">Kontaktní osobou zadavatele pro </w:t>
      </w:r>
      <w:r w:rsidR="009531C1">
        <w:t xml:space="preserve">výběrové </w:t>
      </w:r>
      <w:r>
        <w:t xml:space="preserve">řízení je: </w:t>
      </w:r>
      <w:r w:rsidR="00C63215">
        <w:t>Ing. Kamila Přerovská</w:t>
      </w:r>
    </w:p>
    <w:p w14:paraId="1DEC7690" w14:textId="3AC6D0BA" w:rsidR="0035531B" w:rsidRDefault="0035531B" w:rsidP="0035531B">
      <w:pPr>
        <w:pStyle w:val="Textbezslovn"/>
        <w:spacing w:after="0"/>
      </w:pPr>
      <w:r>
        <w:t xml:space="preserve">telefon: </w:t>
      </w:r>
      <w:r>
        <w:tab/>
      </w:r>
      <w:r w:rsidR="00C63215">
        <w:t>+420 702 164 086</w:t>
      </w:r>
    </w:p>
    <w:p w14:paraId="138D24F8" w14:textId="4D00041F" w:rsidR="0035531B" w:rsidRDefault="0035531B" w:rsidP="0035531B">
      <w:pPr>
        <w:pStyle w:val="Textbezslovn"/>
        <w:spacing w:after="0"/>
      </w:pPr>
      <w:r>
        <w:t xml:space="preserve">e-mail: </w:t>
      </w:r>
      <w:r>
        <w:tab/>
      </w:r>
      <w:r w:rsidR="00C63215">
        <w:t>Prerovska@spravazeleznic.cz</w:t>
      </w:r>
    </w:p>
    <w:p w14:paraId="28CFE97B" w14:textId="7E6C4567" w:rsidR="0035531B" w:rsidRDefault="0035531B" w:rsidP="00C70701">
      <w:pPr>
        <w:pStyle w:val="Textbezslovn"/>
        <w:spacing w:after="0"/>
        <w:ind w:left="2127" w:hanging="1390"/>
      </w:pPr>
      <w:r>
        <w:t xml:space="preserve">adresa: </w:t>
      </w:r>
      <w:r>
        <w:tab/>
      </w:r>
      <w:r w:rsidR="00C70701">
        <w:t>Správa železnic, státní organizace, Stavební správa východ, Nerudova 1, 779 00 Olomouc</w:t>
      </w:r>
    </w:p>
    <w:p w14:paraId="4B3CCDAE" w14:textId="77777777" w:rsidR="0035531B" w:rsidRDefault="0035531B" w:rsidP="0035531B">
      <w:pPr>
        <w:pStyle w:val="Nadpis1-1"/>
      </w:pPr>
      <w:bookmarkStart w:id="7" w:name="_Toc92191264"/>
      <w:r>
        <w:t>ÚČEL</w:t>
      </w:r>
      <w:r w:rsidR="00845C50">
        <w:t xml:space="preserve"> </w:t>
      </w:r>
      <w:r w:rsidR="00776A8A">
        <w:t>A</w:t>
      </w:r>
      <w:r w:rsidR="00845C50">
        <w:t> </w:t>
      </w:r>
      <w:r>
        <w:t>PŘEDMĚT PLNĚNÍ VEŘEJNÉ ZAKÁZKY</w:t>
      </w:r>
      <w:bookmarkEnd w:id="7"/>
    </w:p>
    <w:p w14:paraId="261B2D8E" w14:textId="17816D00" w:rsidR="0035531B" w:rsidRDefault="0035531B" w:rsidP="00C70701">
      <w:pPr>
        <w:pStyle w:val="Text1-1"/>
      </w:pPr>
      <w:r>
        <w:t>Účel veřejné zakázky</w:t>
      </w:r>
    </w:p>
    <w:p w14:paraId="47D182C2" w14:textId="49E841AC" w:rsidR="00C70701" w:rsidRDefault="00C70701" w:rsidP="0035531B">
      <w:pPr>
        <w:pStyle w:val="Textbezslovn"/>
      </w:pPr>
      <w:r w:rsidRPr="00C70701">
        <w:t>Cílem stavby je rekonstrukce a revitalizace objektu stávající výpravní budovy v železniční stanici Sokolnice Telnice.</w:t>
      </w:r>
    </w:p>
    <w:p w14:paraId="135D9747" w14:textId="0D7931B3" w:rsidR="0035531B" w:rsidRDefault="0035531B" w:rsidP="005C71EF">
      <w:pPr>
        <w:pStyle w:val="Text1-1"/>
      </w:pPr>
      <w:r>
        <w:t>Předmět plnění veřejné zakázky</w:t>
      </w:r>
    </w:p>
    <w:p w14:paraId="61056539" w14:textId="724086DA" w:rsidR="00223AC1" w:rsidRDefault="005C71EF" w:rsidP="001C746C">
      <w:pPr>
        <w:pStyle w:val="Textbezslovn"/>
      </w:pPr>
      <w:r w:rsidRPr="005C71EF">
        <w:t>Předmětem stavby je kompletní rekonstrukce výpravní budovy se zaměřením na obnovu historického architektonického výrazu objektu. Bude provedena sanace vlhkosti, výměna střešní krytiny a výplní otvorů, zateplení obálky budovy vč. osazení ozdobných prvků. Dojde k dispozičním úpravám a k vybudování WC pro imobilní. V celém objektu bude provedena rekonstrukce rozvodů zdravotechniky, elektroinstalace a vytápění. Stavba bude koordinována se stavbou Oprava zabezpečovacího zařízení v ŽST Sokolnice – Telnice, z tohoto důvodu je součástí stavby výpravní budovy vybudování kabelovodu v rámci zpevněných ploch.</w:t>
      </w:r>
    </w:p>
    <w:p w14:paraId="5EF3D86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09BA5608" w14:textId="741ADAA6" w:rsidR="00140082" w:rsidRPr="005C71EF" w:rsidRDefault="005C71EF" w:rsidP="00140082">
      <w:pPr>
        <w:pStyle w:val="Textbezslovn"/>
        <w:spacing w:after="0"/>
      </w:pPr>
      <w:r w:rsidRPr="005C71EF">
        <w:t>CPV kód 45000000-7 – Stavební práce</w:t>
      </w:r>
    </w:p>
    <w:p w14:paraId="4C8317CB" w14:textId="1706CFDE" w:rsidR="00140082" w:rsidRPr="005C71EF" w:rsidRDefault="005C71EF" w:rsidP="00140082">
      <w:pPr>
        <w:pStyle w:val="Textbezslovn"/>
        <w:spacing w:after="0"/>
      </w:pPr>
      <w:r w:rsidRPr="005C71EF">
        <w:t xml:space="preserve">CPV kód 45213320-2 – </w:t>
      </w:r>
      <w:r w:rsidR="00140082" w:rsidRPr="005C71EF">
        <w:t>Stavební</w:t>
      </w:r>
      <w:r w:rsidRPr="005C71EF">
        <w:t xml:space="preserve"> </w:t>
      </w:r>
      <w:r w:rsidR="00140082" w:rsidRPr="005C71EF">
        <w:t>úpravy objektů sloužících železniční dopravě</w:t>
      </w:r>
    </w:p>
    <w:p w14:paraId="5C34AB00" w14:textId="77777777" w:rsidR="00140082" w:rsidRDefault="00140082" w:rsidP="00140082">
      <w:pPr>
        <w:pStyle w:val="Textbezslovn"/>
      </w:pPr>
      <w:r w:rsidRPr="005C71EF">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92191265"/>
      <w:r>
        <w:t>ZDROJE FINANCOVÁNÍ</w:t>
      </w:r>
      <w:r w:rsidR="00845C50">
        <w:t xml:space="preserve"> </w:t>
      </w:r>
      <w:r w:rsidR="00776A8A">
        <w:t>A</w:t>
      </w:r>
      <w:r w:rsidR="00845C50">
        <w:t> </w:t>
      </w:r>
      <w:r>
        <w:t>PŘEDPOKLÁDANÁ HODNOTA VEŘEJNÉ ZAKÁZKY</w:t>
      </w:r>
      <w:bookmarkEnd w:id="8"/>
    </w:p>
    <w:p w14:paraId="6EBB1AB6" w14:textId="5920197C" w:rsidR="007354E9" w:rsidRDefault="006D095E" w:rsidP="007354E9">
      <w:pPr>
        <w:pStyle w:val="Text1-1"/>
      </w:pPr>
      <w:r w:rsidRPr="006205AB">
        <w:t>Předpokládá se spolufinancování této veřejné zakázky jak z prostředků České republiky - Státního fondu dopravní infrastruktury, tak i z prostředků Evropské unie – Nástroje pro oživení a odolnost (Recovery and Resilience Facility).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37C70145" w14:textId="23F851C6" w:rsidR="00F44D99" w:rsidRPr="00F44D99" w:rsidRDefault="00F44D99" w:rsidP="00F44D99">
      <w:pPr>
        <w:pStyle w:val="Text1-1"/>
        <w:rPr>
          <w:rStyle w:val="Tun9b"/>
          <w:b w:val="0"/>
        </w:rPr>
      </w:pPr>
      <w:r w:rsidRPr="00436659">
        <w:rPr>
          <w:rStyle w:val="Tun9b"/>
        </w:rPr>
        <w:lastRenderedPageBreak/>
        <w:t xml:space="preserve">Předpokládaná hodnota </w:t>
      </w:r>
      <w:r w:rsidRPr="00F44D99">
        <w:rPr>
          <w:b/>
        </w:rPr>
        <w:t>veřejné zakázky</w:t>
      </w:r>
      <w:r w:rsidRPr="00436659">
        <w:rPr>
          <w:rStyle w:val="Tun9b"/>
        </w:rPr>
        <w:t xml:space="preserve"> po odečtení hodnoty zadavatelem poskytovaného materiálu činí </w:t>
      </w:r>
      <w:r>
        <w:rPr>
          <w:rStyle w:val="Tun9b"/>
        </w:rPr>
        <w:t>52 368 107,-</w:t>
      </w:r>
      <w:r w:rsidRPr="00436659">
        <w:rPr>
          <w:rStyle w:val="Tun9b"/>
        </w:rPr>
        <w:t xml:space="preserve"> Kč (bez DPH).</w:t>
      </w:r>
    </w:p>
    <w:p w14:paraId="3850BE85" w14:textId="68888D74" w:rsidR="00436659" w:rsidRPr="00436659" w:rsidRDefault="00F44D99" w:rsidP="00F44D99">
      <w:pPr>
        <w:pStyle w:val="Text1-1"/>
        <w:numPr>
          <w:ilvl w:val="0"/>
          <w:numId w:val="0"/>
        </w:numPr>
        <w:ind w:left="737"/>
        <w:rPr>
          <w:rStyle w:val="Tun9b"/>
        </w:rPr>
      </w:pPr>
      <w:r w:rsidRPr="00326F90">
        <w:rPr>
          <w:rStyle w:val="Tun9b"/>
          <w:b w:val="0"/>
        </w:rPr>
        <w:t>Uvedená částka nezahrnuje hodnotu materiálu (mobiliáře a zařízení pro vstup a výběr poplatku včetně instalace), který bude zadavatel dle zadávacích podmínek poskytovat dodavateli a který je nezbytný pro poskytnutí zadávaných stavebních prací.</w:t>
      </w:r>
      <w:r w:rsidR="00436659" w:rsidRPr="00436659">
        <w:rPr>
          <w:rStyle w:val="Tun9b"/>
        </w:rPr>
        <w:t xml:space="preserve"> </w:t>
      </w:r>
    </w:p>
    <w:p w14:paraId="15FE046F" w14:textId="2422ED79" w:rsidR="0035531B" w:rsidRDefault="0035531B" w:rsidP="006F6B09">
      <w:pPr>
        <w:pStyle w:val="Nadpis1-1"/>
      </w:pPr>
      <w:bookmarkStart w:id="9" w:name="_Toc92191266"/>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548569E5" w:rsidR="0035531B" w:rsidRDefault="00FD39DE" w:rsidP="005C71EF">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5C087E96" w:rsidR="0035531B" w:rsidRPr="008513D8" w:rsidRDefault="00FD39DE" w:rsidP="00296E3E">
      <w:pPr>
        <w:pStyle w:val="Text1-1"/>
      </w:pPr>
      <w:r w:rsidRPr="008513D8">
        <w:t>Zadavatel sděluje, že následující části zadávací dokumentace vypracovala osoba odlišná</w:t>
      </w:r>
      <w:r w:rsidR="00296E3E">
        <w:t xml:space="preserve"> od zadavatele, a to: </w:t>
      </w:r>
      <w:r w:rsidR="00296E3E" w:rsidRPr="00296E3E">
        <w:t>Aktualizace projektové dokumentace pro stavební povolení a dokumentace pro provádění sta</w:t>
      </w:r>
      <w:r w:rsidR="00296E3E">
        <w:t>vby (projekt stavby), zpracovaná společností SUDOP BRNO, spol. s.r.o.,</w:t>
      </w:r>
      <w:r w:rsidR="00296E3E" w:rsidRPr="00296E3E">
        <w:t xml:space="preserve"> </w:t>
      </w:r>
      <w:r w:rsidR="00296E3E">
        <w:t xml:space="preserve">se sídlem Kounicova 688/26, Veveří, 602 00 Brno, IČO: 44960417, z </w:t>
      </w:r>
      <w:r w:rsidR="00296E3E" w:rsidRPr="00296E3E">
        <w:t>09/2021</w:t>
      </w:r>
      <w:r w:rsidR="00296E3E">
        <w:t>.</w:t>
      </w:r>
    </w:p>
    <w:p w14:paraId="5FE0D025" w14:textId="4AF97FF0" w:rsidR="00296E3E" w:rsidRDefault="00FD39DE" w:rsidP="00296E3E">
      <w:pPr>
        <w:pStyle w:val="Text1-1"/>
      </w:pPr>
      <w:r>
        <w:t>Pro vyloučení pochybností zadavatel uvádí, že ohledně této veřejné zakázky nevedl předběžné tržní konzultace.</w:t>
      </w:r>
    </w:p>
    <w:p w14:paraId="4E9E1772" w14:textId="647A8C9D" w:rsidR="0035531B" w:rsidRDefault="0035531B" w:rsidP="00FD39DE">
      <w:pPr>
        <w:pStyle w:val="Textbezslovn"/>
      </w:pPr>
      <w:r>
        <w:t xml:space="preserve"> </w:t>
      </w:r>
    </w:p>
    <w:p w14:paraId="21F661DC" w14:textId="77777777" w:rsidR="0035531B" w:rsidRDefault="0035531B" w:rsidP="00CC4380">
      <w:pPr>
        <w:pStyle w:val="Nadpis1-1"/>
      </w:pPr>
      <w:bookmarkStart w:id="10" w:name="_Toc92191267"/>
      <w:r>
        <w:t>VYSVĚTLENÍ, ZMĚNY</w:t>
      </w:r>
      <w:r w:rsidR="00845C50">
        <w:t xml:space="preserve"> </w:t>
      </w:r>
      <w:r w:rsidR="00776A8A">
        <w:t>A</w:t>
      </w:r>
      <w:r w:rsidR="00845C50">
        <w:t> </w:t>
      </w:r>
      <w:r>
        <w:t>DOPLNĚNÍ ZADÁVACÍ DOKUMENTACE</w:t>
      </w:r>
      <w:bookmarkEnd w:id="10"/>
      <w:r>
        <w:t xml:space="preserve"> </w:t>
      </w:r>
    </w:p>
    <w:p w14:paraId="0414E88D" w14:textId="3ED583B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žádost musí být zadavateli doručena </w:t>
      </w:r>
      <w:r w:rsidRPr="003D1188">
        <w:rPr>
          <w:b/>
        </w:rPr>
        <w:t xml:space="preserve">nejpozději </w:t>
      </w:r>
      <w:r w:rsidR="00651EAB" w:rsidRPr="003D1188">
        <w:rPr>
          <w:b/>
        </w:rPr>
        <w:t>6</w:t>
      </w:r>
      <w:r w:rsidRPr="003D1188">
        <w:rPr>
          <w:b/>
        </w:rPr>
        <w:t xml:space="preserve"> pracovní</w:t>
      </w:r>
      <w:r w:rsidR="00651EAB" w:rsidRPr="003D1188">
        <w:rPr>
          <w:b/>
        </w:rPr>
        <w:t>ch</w:t>
      </w:r>
      <w:r w:rsidRPr="003D1188">
        <w:rPr>
          <w:b/>
        </w:rPr>
        <w:t xml:space="preserve"> dn</w:t>
      </w:r>
      <w:r w:rsidR="00651EAB" w:rsidRPr="003D1188">
        <w:rPr>
          <w:b/>
        </w:rPr>
        <w:t>ů</w:t>
      </w:r>
      <w:r w:rsidR="00234DE7">
        <w:t xml:space="preserve"> </w:t>
      </w:r>
      <w:r w:rsidRPr="00FD39DE">
        <w:t>před uplynutím lhůty pro podání nabídek</w:t>
      </w:r>
      <w:r w:rsidR="00C30ADB">
        <w:t>, jinak zadavatel není povinen vysvětlení poskytnout</w:t>
      </w:r>
      <w:r w:rsidRPr="00FD39DE">
        <w:t xml:space="preserve">. </w:t>
      </w:r>
    </w:p>
    <w:p w14:paraId="312A2278" w14:textId="6BDA5560" w:rsidR="0035531B" w:rsidRDefault="00FD39DE" w:rsidP="00FD39DE">
      <w:pPr>
        <w:pStyle w:val="Text1-1"/>
      </w:pPr>
      <w:r w:rsidRPr="00FD39DE">
        <w:t xml:space="preserve">Zadavatel poskytne vysvětlení zadávací dokumentace nejpozději </w:t>
      </w:r>
      <w:r w:rsidRPr="003D1188">
        <w:t xml:space="preserve">do </w:t>
      </w:r>
      <w:r w:rsidR="00651EAB" w:rsidRPr="003D1188">
        <w:t>3</w:t>
      </w:r>
      <w:r w:rsidR="00234DE7" w:rsidRPr="003D1188">
        <w:t xml:space="preserve"> </w:t>
      </w:r>
      <w:r w:rsidRPr="003D1188">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3D1188">
        <w:t xml:space="preserve">nejméně </w:t>
      </w:r>
      <w:r w:rsidR="00234DE7" w:rsidRPr="003D1188">
        <w:t xml:space="preserve">3 </w:t>
      </w:r>
      <w:r w:rsidR="00C30ADB" w:rsidRPr="003D1188">
        <w:t>pracovní</w:t>
      </w:r>
      <w:r w:rsidR="00C30ADB">
        <w:t xml:space="preserve"> dny před uplynutím lhůty pro podání nabídek.</w:t>
      </w:r>
    </w:p>
    <w:p w14:paraId="1AD01600" w14:textId="010733D1" w:rsidR="0035531B" w:rsidRDefault="00FD39DE" w:rsidP="003D1188">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92191268"/>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77777777" w:rsidR="0035531B" w:rsidRDefault="0035531B" w:rsidP="00092CC9">
      <w:pPr>
        <w:pStyle w:val="Odrka1-1"/>
      </w:pPr>
      <w:r>
        <w:lastRenderedPageBreak/>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Pr="008A42AE"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doloží, že </w:t>
      </w:r>
      <w:r w:rsidRPr="008A42AE">
        <w:t>má</w:t>
      </w:r>
      <w:r w:rsidR="00BC6D2B" w:rsidRPr="008A42AE">
        <w:t xml:space="preserve"> k </w:t>
      </w:r>
      <w:r w:rsidRPr="008A42AE">
        <w:t xml:space="preserve">dispozici </w:t>
      </w:r>
      <w:r w:rsidR="00C71941" w:rsidRPr="008A42AE">
        <w:t xml:space="preserve">živnostenské </w:t>
      </w:r>
      <w:r w:rsidRPr="008A42AE">
        <w:t>oprávnění</w:t>
      </w:r>
      <w:r w:rsidR="00BC6D2B" w:rsidRPr="008A42AE">
        <w:t xml:space="preserve"> k </w:t>
      </w:r>
      <w:r w:rsidRPr="008A42AE">
        <w:t xml:space="preserve">podnikání pro následující činnosti: </w:t>
      </w:r>
    </w:p>
    <w:p w14:paraId="6C7D0D30" w14:textId="343B69A6" w:rsidR="0035531B" w:rsidRPr="008A42AE" w:rsidRDefault="0035531B" w:rsidP="006F4014">
      <w:pPr>
        <w:pStyle w:val="Odrka1-2-"/>
        <w:spacing w:before="240" w:after="0"/>
      </w:pPr>
      <w:r w:rsidRPr="008A42AE">
        <w:t>Provádění staveb, jejich změn</w:t>
      </w:r>
      <w:r w:rsidR="00845C50" w:rsidRPr="008A42AE">
        <w:t xml:space="preserve"> a </w:t>
      </w:r>
      <w:r w:rsidR="00ED2405" w:rsidRPr="008A42AE">
        <w:t>odstraňování</w:t>
      </w:r>
    </w:p>
    <w:p w14:paraId="146FDF41" w14:textId="002C89D4" w:rsidR="0084491A" w:rsidRPr="008A42AE" w:rsidRDefault="0084491A" w:rsidP="008F7209">
      <w:pPr>
        <w:pStyle w:val="Odrka1-2-"/>
        <w:spacing w:after="0"/>
      </w:pPr>
      <w:r w:rsidRPr="008A42AE">
        <w:t xml:space="preserve">Revize, prohlídky a zkoušky určených technických </w:t>
      </w:r>
      <w:r w:rsidR="00ED2405" w:rsidRPr="008A42AE">
        <w:t>zařízení v provozu</w:t>
      </w:r>
    </w:p>
    <w:p w14:paraId="39CFBBE0" w14:textId="3357DEB4" w:rsidR="0084491A" w:rsidRPr="008A42AE" w:rsidRDefault="00F26ECE" w:rsidP="0084491A">
      <w:pPr>
        <w:pStyle w:val="Textbezslovn"/>
        <w:ind w:left="1077"/>
      </w:pPr>
      <w:r w:rsidRPr="008A42AE" w:rsidDel="00F26ECE">
        <w:t xml:space="preserve"> </w:t>
      </w:r>
    </w:p>
    <w:p w14:paraId="22A9BC6D" w14:textId="77777777" w:rsidR="0035531B" w:rsidRDefault="0035531B" w:rsidP="00092CC9">
      <w:pPr>
        <w:pStyle w:val="Odrka1-1"/>
      </w:pPr>
      <w:r w:rsidRPr="008A42AE">
        <w:t>Odborná způsobilost</w:t>
      </w:r>
      <w:r>
        <w: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F26ECE" w:rsidRDefault="0023206D" w:rsidP="0023206D">
      <w:pPr>
        <w:pStyle w:val="Odrka1-2-"/>
        <w:numPr>
          <w:ilvl w:val="0"/>
          <w:numId w:val="0"/>
        </w:numPr>
        <w:ind w:left="1531"/>
      </w:pPr>
      <w:r w:rsidRPr="00F26ECE">
        <w:rPr>
          <w:b/>
        </w:rPr>
        <w:t>a)</w:t>
      </w:r>
      <w:r w:rsidRPr="00F26ECE">
        <w:t xml:space="preserve"> pozemní stavby</w:t>
      </w:r>
    </w:p>
    <w:p w14:paraId="0149147F" w14:textId="77777777" w:rsidR="0023206D" w:rsidRPr="00BB3814" w:rsidRDefault="0023206D" w:rsidP="0023206D">
      <w:pPr>
        <w:pStyle w:val="Odrka1-2-"/>
        <w:numPr>
          <w:ilvl w:val="0"/>
          <w:numId w:val="0"/>
        </w:numPr>
        <w:ind w:left="1531"/>
      </w:pPr>
      <w:r w:rsidRPr="00BB3814">
        <w:rPr>
          <w:b/>
        </w:rPr>
        <w:t>e)</w:t>
      </w:r>
      <w:r w:rsidRPr="00BB3814">
        <w:t xml:space="preserve"> technologická zařízení staveb</w:t>
      </w:r>
    </w:p>
    <w:p w14:paraId="6BA3FF03" w14:textId="77777777" w:rsidR="0023206D" w:rsidRPr="00BB3814" w:rsidRDefault="0023206D" w:rsidP="0023206D">
      <w:pPr>
        <w:pStyle w:val="Odrka1-2-"/>
        <w:numPr>
          <w:ilvl w:val="0"/>
          <w:numId w:val="0"/>
        </w:numPr>
        <w:ind w:left="1531"/>
      </w:pPr>
      <w:r w:rsidRPr="00BB3814">
        <w:rPr>
          <w:b/>
        </w:rPr>
        <w:t>f)</w:t>
      </w:r>
      <w:r w:rsidRPr="00BB3814">
        <w:t xml:space="preserve"> technika prostředí staveb - specializace technická zařízení, nebo specializace vytápění a vzduchotechnika a specializace zdravotní technika</w:t>
      </w:r>
    </w:p>
    <w:p w14:paraId="0D7AFCBF" w14:textId="77777777" w:rsidR="0023206D" w:rsidRPr="00F26ECE" w:rsidRDefault="0023206D" w:rsidP="0023206D">
      <w:pPr>
        <w:pStyle w:val="Odrka1-2-"/>
        <w:numPr>
          <w:ilvl w:val="0"/>
          <w:numId w:val="0"/>
        </w:numPr>
        <w:ind w:left="1531"/>
      </w:pPr>
      <w:r w:rsidRPr="00BB3814">
        <w:rPr>
          <w:b/>
        </w:rPr>
        <w:t>f)</w:t>
      </w:r>
      <w:r w:rsidRPr="00BB3814">
        <w:t xml:space="preserve"> technika prostředí staveb - specializace elektrotechnická zařízení</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58A80114" w14:textId="1B88CFEA" w:rsidR="00FD7287" w:rsidRDefault="00FD7287" w:rsidP="00BB3814">
      <w:pPr>
        <w:pStyle w:val="Odrka1-1"/>
        <w:numPr>
          <w:ilvl w:val="0"/>
          <w:numId w:val="0"/>
        </w:numPr>
      </w:pP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0BB54B6D"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w:t>
      </w:r>
      <w:r w:rsidR="00145247">
        <w:t>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145247">
        <w:t>posledních 5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w:t>
      </w:r>
      <w:r>
        <w:lastRenderedPageBreak/>
        <w:t xml:space="preserve">informacemi uvedenými v předloženém seznamu stavebních prací a v přiložených osvědčeních </w:t>
      </w:r>
      <w:r w:rsidRPr="00145247">
        <w:t>objednatelů o řádném poskytnutí a dokončení stavebních prací prokázal, že dodavatel v posledních 5 letech</w:t>
      </w:r>
      <w:r>
        <w:t xml:space="preserve"> před zahájením výběrového řízení řádně poskytl a dokončil</w:t>
      </w:r>
      <w:r w:rsidR="002A5411">
        <w:t>:</w:t>
      </w:r>
    </w:p>
    <w:p w14:paraId="60C29CF9" w14:textId="4FA4CA19" w:rsidR="002A5411" w:rsidRDefault="002A5411" w:rsidP="00A132D2">
      <w:pPr>
        <w:pStyle w:val="Textbezslovn"/>
        <w:numPr>
          <w:ilvl w:val="0"/>
          <w:numId w:val="16"/>
        </w:numPr>
      </w:pPr>
      <w:r>
        <w:t xml:space="preserve">alespoň </w:t>
      </w:r>
      <w:r w:rsidRPr="006C0913">
        <w:rPr>
          <w:b/>
        </w:rPr>
        <w:t>dvě</w:t>
      </w:r>
      <w:r w:rsidRPr="006C0913">
        <w:t xml:space="preserve"> s</w:t>
      </w:r>
      <w:r>
        <w:t>tavební práce spočívající v provedení novostavby, rekonstrukce nebo opravy na výše uvedených pozemních stavbách:</w:t>
      </w:r>
    </w:p>
    <w:p w14:paraId="250CEBBA" w14:textId="4827777E"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6C0913" w:rsidRPr="006C0913">
        <w:rPr>
          <w:b/>
        </w:rPr>
        <w:t xml:space="preserve">17 </w:t>
      </w:r>
      <w:r w:rsidR="00A23AB6">
        <w:rPr>
          <w:b/>
        </w:rPr>
        <w:t>0</w:t>
      </w:r>
      <w:r w:rsidR="006C0913" w:rsidRPr="006C0913">
        <w:rPr>
          <w:b/>
        </w:rPr>
        <w:t>00 000,-</w:t>
      </w:r>
      <w:r>
        <w:t xml:space="preserve"> </w:t>
      </w:r>
      <w:r w:rsidRPr="00D13174">
        <w:rPr>
          <w:b/>
        </w:rPr>
        <w:t>Kč</w:t>
      </w:r>
      <w:r>
        <w:t xml:space="preserve"> bez DPH,</w:t>
      </w:r>
      <w:r w:rsidR="00D85F52">
        <w:t xml:space="preserve"> </w:t>
      </w:r>
      <w:r w:rsidR="00D85F52" w:rsidRPr="00D85F52">
        <w:t>(částka Kč se vztahuje k hodnotě novostavby, rekonstrukce nebo opravy požadované pozemní stavby)</w:t>
      </w:r>
    </w:p>
    <w:p w14:paraId="5FD5EDB2" w14:textId="77777777" w:rsidR="006C0913" w:rsidRDefault="006C0913" w:rsidP="006C0913">
      <w:pPr>
        <w:pStyle w:val="Odrka1-2-"/>
        <w:numPr>
          <w:ilvl w:val="0"/>
          <w:numId w:val="0"/>
        </w:numPr>
        <w:ind w:left="1531"/>
      </w:pPr>
    </w:p>
    <w:p w14:paraId="75AA53FA" w14:textId="1BAB3980" w:rsidR="008F1D23" w:rsidRPr="006C0913" w:rsidRDefault="002A5411" w:rsidP="006C0913">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w:t>
      </w:r>
      <w:r w:rsidR="006C0913">
        <w:t>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47560A1C"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w:t>
      </w:r>
      <w:r w:rsidRPr="00F95A2C">
        <w:lastRenderedPageBreak/>
        <w:t>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A4239F">
        <w:t xml:space="preserve">posledních </w:t>
      </w:r>
      <w:r w:rsidRPr="00A4239F">
        <w:t xml:space="preserve">5 let </w:t>
      </w:r>
      <w:r w:rsidR="00C609F0" w:rsidRPr="00A4239F">
        <w:t xml:space="preserve">před zahájením výběrového řízení </w:t>
      </w:r>
      <w:r w:rsidRPr="00A4239F">
        <w:t xml:space="preserve">se </w:t>
      </w:r>
      <w:r w:rsidR="00C609F0" w:rsidRPr="00A4239F">
        <w:t xml:space="preserve">pro účely prokázání technické kvalifikace ohledně referenčních zakázek </w:t>
      </w:r>
      <w:r w:rsidRPr="00A4239F">
        <w:t xml:space="preserve">považuje za splněnou, pokud byly stavební práce </w:t>
      </w:r>
      <w:r w:rsidR="00C609F0" w:rsidRPr="00A4239F">
        <w:t xml:space="preserve">dokončeny </w:t>
      </w:r>
      <w:r w:rsidRPr="00A4239F">
        <w:t>v průběhu této doby</w:t>
      </w:r>
      <w:r w:rsidR="00C609F0" w:rsidRPr="00A4239F">
        <w:t xml:space="preserve"> nebo kdykoli po zahájení výběrového řízení, včetně doby po podání nabídek, a to nejpozději do doby zadavatelem případně stanovené k předložení údajů a dokladů dle bodu 16.3 této Výzvy. P</w:t>
      </w:r>
      <w:r w:rsidRPr="00A4239F">
        <w:t>ro prokázání kvalifikace postačuje, aby byl požadovaný finanční objem stavebních prací dosažen za celou dobu realizace stavebních prací, nikoliv pouze v průběhu posledních 5 let</w:t>
      </w:r>
      <w:r w:rsidRPr="00AF4A09">
        <w:t xml:space="preserve">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52251A6C"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5D7D4B53" w14:textId="3E885D5B" w:rsidR="00AF4A09" w:rsidRDefault="00AF4A09" w:rsidP="00A4239F">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A4239F">
        <w:t>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3B7A0B1E"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 xml:space="preserve">nebo opravu </w:t>
      </w:r>
      <w:r w:rsidR="00A23AB6">
        <w:t xml:space="preserve">vícepodlažní </w:t>
      </w:r>
      <w:r w:rsidR="007755E7" w:rsidRPr="00FD7287">
        <w:t>pozemní stavby ve smyslu ust. § 5 odst. 3 písm. a) autorizačního zákona, s výjimkou budov a hal pro výrobu, staveb pro zemědělství, skladování a staveb průmyslových,</w:t>
      </w:r>
      <w:r w:rsidRPr="00FD7287">
        <w:t xml:space="preserve"> v hodnotě nejméně </w:t>
      </w:r>
      <w:r w:rsidR="00A4239F" w:rsidRPr="00A4239F">
        <w:rPr>
          <w:b/>
        </w:rPr>
        <w:t>17</w:t>
      </w:r>
      <w:r w:rsidRPr="00A4239F">
        <w:rPr>
          <w:b/>
        </w:rPr>
        <w:t xml:space="preserve"> </w:t>
      </w:r>
      <w:r w:rsidRPr="00FD7287">
        <w:rPr>
          <w:b/>
        </w:rPr>
        <w:t>mil. Kč</w:t>
      </w:r>
      <w:r w:rsidR="00A4239F">
        <w:t xml:space="preserve"> bez DPH</w:t>
      </w:r>
      <w:r w:rsidRPr="00FD7287">
        <w:t>, (částka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před zahájením výběrového řízení;</w:t>
      </w:r>
    </w:p>
    <w:p w14:paraId="05915812" w14:textId="2E62EEAA" w:rsidR="00A119EC" w:rsidRPr="00FD7287" w:rsidRDefault="00A119EC" w:rsidP="00A119EC">
      <w:pPr>
        <w:pStyle w:val="Odrka1-2-"/>
      </w:pPr>
      <w:r w:rsidRPr="00FD7287">
        <w:t xml:space="preserve">musí předložit doklad o autorizaci v rozsahu dle § 5 odst. 3 písm. </w:t>
      </w:r>
      <w:r w:rsidRPr="00A4239F">
        <w:rPr>
          <w:b/>
        </w:rPr>
        <w:t>a)</w:t>
      </w:r>
      <w:r w:rsidRPr="00FD7287">
        <w:t xml:space="preserve"> </w:t>
      </w:r>
      <w:r w:rsidR="00972EF6" w:rsidRPr="00FD7287">
        <w:t xml:space="preserve">autorizačního </w:t>
      </w:r>
      <w:r w:rsidRPr="00FD7287">
        <w:t xml:space="preserve">zákona, tedy v oboru </w:t>
      </w:r>
      <w:r w:rsidRPr="00A4239F">
        <w:rPr>
          <w:b/>
        </w:rPr>
        <w:t>pozemní stavby</w:t>
      </w:r>
      <w:r w:rsidRPr="00FD7287">
        <w:t>;</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0BCBC90E" w14:textId="77777777" w:rsidR="00A119EC" w:rsidRPr="00FD7287" w:rsidRDefault="00A119EC" w:rsidP="00A119EC">
      <w:pPr>
        <w:pStyle w:val="Odrka1-2-"/>
      </w:pPr>
      <w:r w:rsidRPr="00FD7287">
        <w:t>minimálně středoškolské vzdělání;</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5547291C" w:rsidR="00A119EC" w:rsidRDefault="00A119EC" w:rsidP="00A119EC">
      <w:pPr>
        <w:pStyle w:val="Odrka1-2-"/>
      </w:pPr>
      <w:r w:rsidRPr="00FD7287">
        <w:t xml:space="preserve">zkušenost s realizací alespoň jedné zakázky na stavební práce, </w:t>
      </w:r>
      <w:r w:rsidR="00B62EAA" w:rsidRPr="00FD7287">
        <w:t>jež zahrnovala novostavbu, rekonstrukci nebo opravu</w:t>
      </w:r>
      <w:r w:rsidR="00A23AB6">
        <w:t xml:space="preserve"> vícepodlažní</w:t>
      </w:r>
      <w:r w:rsidR="00B62EAA" w:rsidRPr="00FD7287">
        <w:t xml:space="preserve"> pozemní stavby ve smyslu ust. § 5 odst. 3 písm. a) autorizačního zákona, s výjimkou budov a hal pro výrobu, staveb pro zemědělství, skladování a staveb průmyslových, v </w:t>
      </w:r>
      <w:r w:rsidRPr="00FD7287">
        <w:t xml:space="preserve">hodnotě nejméně </w:t>
      </w:r>
      <w:r w:rsidR="00A4239F" w:rsidRPr="00A4239F">
        <w:rPr>
          <w:b/>
        </w:rPr>
        <w:t>17</w:t>
      </w:r>
      <w:r w:rsidRPr="00FD7287">
        <w:t xml:space="preserve"> </w:t>
      </w:r>
      <w:r w:rsidRPr="00FD7287">
        <w:rPr>
          <w:b/>
        </w:rPr>
        <w:t>mil. 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a to v posledních 10 letech př</w:t>
      </w:r>
      <w:r w:rsidR="00653CD6">
        <w:t>ed zahájením výběrového řízení;</w:t>
      </w:r>
    </w:p>
    <w:p w14:paraId="7D632D80" w14:textId="1486F3D4" w:rsidR="00700811" w:rsidRPr="00FD7287" w:rsidRDefault="00700811" w:rsidP="00700811">
      <w:pPr>
        <w:pStyle w:val="Odrka1-2-"/>
      </w:pPr>
      <w:r w:rsidRPr="00700811">
        <w:t xml:space="preserve">musí předložit doklad o autorizaci v rozsahu dle § 5 odst. 3 písm. </w:t>
      </w:r>
      <w:r w:rsidRPr="00700811">
        <w:rPr>
          <w:b/>
        </w:rPr>
        <w:t>a)</w:t>
      </w:r>
      <w:r w:rsidRPr="00700811">
        <w:t xml:space="preserve"> autorizačního zákona, tedy v oboru </w:t>
      </w:r>
      <w:r w:rsidRPr="00700811">
        <w:rPr>
          <w:b/>
        </w:rPr>
        <w:t>pozemní stavby</w:t>
      </w:r>
      <w:r w:rsidRPr="00700811">
        <w:t>;</w:t>
      </w:r>
    </w:p>
    <w:p w14:paraId="1D0B9505" w14:textId="77777777" w:rsidR="003A568C" w:rsidRPr="00272C49" w:rsidRDefault="00A119EC" w:rsidP="003A568C">
      <w:pPr>
        <w:pStyle w:val="Odstavec1-1a"/>
        <w:rPr>
          <w:rStyle w:val="Tun9b"/>
        </w:rPr>
      </w:pPr>
      <w:r w:rsidRPr="00272C49">
        <w:rPr>
          <w:rStyle w:val="Tun9b"/>
        </w:rPr>
        <w:lastRenderedPageBreak/>
        <w:t>specialista (vedoucí prací) na technická zařízení budov</w:t>
      </w:r>
      <w:r w:rsidR="003A568C" w:rsidRPr="00272C49">
        <w:rPr>
          <w:rStyle w:val="Tun9b"/>
        </w:rPr>
        <w:t xml:space="preserve"> - vytápění a vzduchotechnika</w:t>
      </w:r>
    </w:p>
    <w:p w14:paraId="60609A23" w14:textId="77777777" w:rsidR="00A119EC" w:rsidRPr="00272C49" w:rsidRDefault="00A119EC" w:rsidP="003A568C">
      <w:pPr>
        <w:pStyle w:val="Odrka1-2-"/>
      </w:pPr>
      <w:r w:rsidRPr="00272C49">
        <w:t>minimálně středoškolské vzdělání;</w:t>
      </w:r>
    </w:p>
    <w:p w14:paraId="750608D4" w14:textId="77777777" w:rsidR="00A119EC" w:rsidRPr="00272C49" w:rsidRDefault="00A119EC" w:rsidP="00A119EC">
      <w:pPr>
        <w:pStyle w:val="Odrka1-2-"/>
      </w:pPr>
      <w:r w:rsidRPr="00272C49">
        <w:t xml:space="preserve">nejméně 5 let praxe v oboru své specializace </w:t>
      </w:r>
      <w:r w:rsidR="000435FD" w:rsidRPr="00272C49">
        <w:t xml:space="preserve">(vytápění a vzduchotechnika) </w:t>
      </w:r>
      <w:r w:rsidRPr="00272C49">
        <w:t>při provádění staveb;</w:t>
      </w:r>
    </w:p>
    <w:p w14:paraId="038D9E3C" w14:textId="77777777" w:rsidR="00A119EC" w:rsidRPr="00272C49" w:rsidRDefault="00A119EC" w:rsidP="00A119EC">
      <w:pPr>
        <w:pStyle w:val="Odrka1-2-"/>
      </w:pPr>
      <w:r w:rsidRPr="00272C49">
        <w:t xml:space="preserve">musí předložit doklad o autorizaci v rozsahu dle § 5 odst. 3 písm. </w:t>
      </w:r>
      <w:r w:rsidRPr="00272C49">
        <w:rPr>
          <w:b/>
        </w:rPr>
        <w:t>f)</w:t>
      </w:r>
      <w:r w:rsidRPr="00272C49">
        <w:t xml:space="preserve"> </w:t>
      </w:r>
      <w:r w:rsidR="00CF59B0" w:rsidRPr="00272C49">
        <w:t xml:space="preserve">v oboru </w:t>
      </w:r>
      <w:r w:rsidR="00CF59B0" w:rsidRPr="00272C49">
        <w:rPr>
          <w:b/>
        </w:rPr>
        <w:t xml:space="preserve">technika prostředí staveb - specializace technická zařízení </w:t>
      </w:r>
      <w:r w:rsidRPr="00272C49">
        <w:rPr>
          <w:b/>
        </w:rPr>
        <w:t xml:space="preserve">nebo </w:t>
      </w:r>
      <w:r w:rsidR="00CF59B0" w:rsidRPr="00272C49">
        <w:rPr>
          <w:b/>
        </w:rPr>
        <w:t>specializace vytápění a vzduchotechnika</w:t>
      </w:r>
      <w:r w:rsidR="0095570C" w:rsidRPr="00272C49">
        <w:t xml:space="preserve"> </w:t>
      </w:r>
      <w:r w:rsidRPr="00272C49">
        <w:t>autorizačního zákona;</w:t>
      </w:r>
    </w:p>
    <w:p w14:paraId="6AFC28F4" w14:textId="77777777" w:rsidR="003A568C" w:rsidRPr="00F2547D" w:rsidRDefault="003A568C" w:rsidP="003A568C">
      <w:pPr>
        <w:pStyle w:val="Odstavec1-1a"/>
        <w:rPr>
          <w:rStyle w:val="Tun9b"/>
        </w:rPr>
      </w:pPr>
      <w:r w:rsidRPr="00F2547D">
        <w:rPr>
          <w:rStyle w:val="Tun9b"/>
        </w:rPr>
        <w:t xml:space="preserve">specialista (vedoucí prací) na technická zařízení budov </w:t>
      </w:r>
      <w:r w:rsidR="00200E6E" w:rsidRPr="00F2547D">
        <w:rPr>
          <w:rStyle w:val="Tun9b"/>
        </w:rPr>
        <w:t>-</w:t>
      </w:r>
      <w:r w:rsidRPr="00F2547D">
        <w:rPr>
          <w:rStyle w:val="Tun9b"/>
        </w:rPr>
        <w:t xml:space="preserve"> zdravotní technika</w:t>
      </w:r>
    </w:p>
    <w:p w14:paraId="66BC0B94" w14:textId="77777777" w:rsidR="003A568C" w:rsidRPr="00F2547D" w:rsidRDefault="003A568C" w:rsidP="003A568C">
      <w:pPr>
        <w:pStyle w:val="Odrka1-2-"/>
      </w:pPr>
      <w:r w:rsidRPr="00F2547D">
        <w:t>minimálně středoškolské vzdělání;</w:t>
      </w:r>
    </w:p>
    <w:p w14:paraId="57151F2E" w14:textId="77777777" w:rsidR="003A568C" w:rsidRPr="00F2547D" w:rsidRDefault="003A568C" w:rsidP="003A568C">
      <w:pPr>
        <w:pStyle w:val="Odrka1-2-"/>
      </w:pPr>
      <w:r w:rsidRPr="00F2547D">
        <w:t xml:space="preserve">nejméně 5 let praxe v oboru své specializace </w:t>
      </w:r>
      <w:r w:rsidR="000435FD" w:rsidRPr="00F2547D">
        <w:t xml:space="preserve">(zdravotní technika) </w:t>
      </w:r>
      <w:r w:rsidRPr="00F2547D">
        <w:t>při provádění staveb;</w:t>
      </w:r>
    </w:p>
    <w:p w14:paraId="605A0F8F" w14:textId="77777777" w:rsidR="003A568C" w:rsidRPr="00F2547D" w:rsidRDefault="003A568C" w:rsidP="003A568C">
      <w:pPr>
        <w:pStyle w:val="Odrka1-2-"/>
      </w:pPr>
      <w:r w:rsidRPr="00F2547D">
        <w:t xml:space="preserve">musí předložit doklad o autorizaci v rozsahu dle § 5 odst. 3 písm. </w:t>
      </w:r>
      <w:r w:rsidRPr="00F2547D">
        <w:rPr>
          <w:b/>
        </w:rPr>
        <w:t>f)</w:t>
      </w:r>
      <w:r w:rsidRPr="00F2547D">
        <w:t xml:space="preserve"> </w:t>
      </w:r>
      <w:r w:rsidR="00CF59B0" w:rsidRPr="00F2547D">
        <w:t xml:space="preserve">v oboru </w:t>
      </w:r>
      <w:r w:rsidR="00CF59B0" w:rsidRPr="00F2547D">
        <w:rPr>
          <w:b/>
        </w:rPr>
        <w:t xml:space="preserve">technika prostředí staveb - specializace technická zařízení </w:t>
      </w:r>
      <w:r w:rsidRPr="00F2547D">
        <w:rPr>
          <w:b/>
        </w:rPr>
        <w:t xml:space="preserve">nebo </w:t>
      </w:r>
      <w:r w:rsidR="00CF59B0" w:rsidRPr="00F2547D">
        <w:rPr>
          <w:b/>
        </w:rPr>
        <w:t>specializace zdravotní technika</w:t>
      </w:r>
      <w:r w:rsidR="00CF59B0" w:rsidRPr="00F2547D">
        <w:t xml:space="preserve"> </w:t>
      </w:r>
      <w:r w:rsidRPr="00F2547D">
        <w:t>autorizačního zákona;</w:t>
      </w:r>
    </w:p>
    <w:p w14:paraId="7A13D7B5" w14:textId="77777777" w:rsidR="00A119EC" w:rsidRPr="00F2547D" w:rsidRDefault="00A119EC" w:rsidP="00A119EC">
      <w:pPr>
        <w:pStyle w:val="Odstavec1-1a"/>
        <w:rPr>
          <w:rStyle w:val="Tun9b"/>
        </w:rPr>
      </w:pPr>
      <w:r w:rsidRPr="00F2547D">
        <w:rPr>
          <w:rStyle w:val="Tun9b"/>
        </w:rPr>
        <w:t>specialista (vedoucí prací) na elektrotechnická zařízení</w:t>
      </w:r>
    </w:p>
    <w:p w14:paraId="66473722" w14:textId="77777777" w:rsidR="00A119EC" w:rsidRPr="00F2547D" w:rsidRDefault="00A119EC" w:rsidP="00A119EC">
      <w:pPr>
        <w:pStyle w:val="Odrka1-2-"/>
      </w:pPr>
      <w:r w:rsidRPr="00F2547D">
        <w:t>minimálně středoškolské vzdělání;</w:t>
      </w:r>
    </w:p>
    <w:p w14:paraId="551B0145" w14:textId="77777777" w:rsidR="00A119EC" w:rsidRPr="00F2547D" w:rsidRDefault="00A119EC" w:rsidP="00A119EC">
      <w:pPr>
        <w:pStyle w:val="Odrka1-2-"/>
      </w:pPr>
      <w:r w:rsidRPr="00F2547D">
        <w:t xml:space="preserve">nejméně 5 let praxe v oboru své specializace </w:t>
      </w:r>
      <w:r w:rsidR="000435FD" w:rsidRPr="00F2547D">
        <w:t xml:space="preserve">(elektrotechnická zařízení) </w:t>
      </w:r>
      <w:r w:rsidRPr="00F2547D">
        <w:t>při provádění staveb;</w:t>
      </w:r>
    </w:p>
    <w:p w14:paraId="080C9FD1" w14:textId="77777777" w:rsidR="00A119EC" w:rsidRPr="00F2547D" w:rsidRDefault="00A119EC" w:rsidP="00A119EC">
      <w:pPr>
        <w:pStyle w:val="Odrka1-2-"/>
      </w:pPr>
      <w:r w:rsidRPr="00F2547D">
        <w:t xml:space="preserve">musí předložit doklad o autorizaci v rozsahu dle § 5 odst. 3 písm. </w:t>
      </w:r>
      <w:r w:rsidRPr="00F2547D">
        <w:rPr>
          <w:b/>
        </w:rPr>
        <w:t>f)</w:t>
      </w:r>
      <w:r w:rsidRPr="00F2547D">
        <w:t xml:space="preserve"> </w:t>
      </w:r>
      <w:r w:rsidR="00CF59B0" w:rsidRPr="00F2547D">
        <w:t xml:space="preserve">v oboru </w:t>
      </w:r>
      <w:r w:rsidR="00CF59B0" w:rsidRPr="00F2547D">
        <w:rPr>
          <w:b/>
        </w:rPr>
        <w:t>technika prostředí staveb - specializace elektrotechnická zařízení</w:t>
      </w:r>
      <w:r w:rsidR="00CF59B0" w:rsidRPr="00F2547D">
        <w:t xml:space="preserve"> </w:t>
      </w:r>
      <w:r w:rsidRPr="00F2547D">
        <w:t>autorizačního zákona;</w:t>
      </w:r>
    </w:p>
    <w:p w14:paraId="675BD00B" w14:textId="77777777" w:rsidR="00A119EC" w:rsidRPr="00F2547D" w:rsidRDefault="00A119EC" w:rsidP="00A119EC">
      <w:pPr>
        <w:pStyle w:val="Odstavec1-1a"/>
        <w:rPr>
          <w:rStyle w:val="Tun9b"/>
        </w:rPr>
      </w:pPr>
      <w:r w:rsidRPr="00F2547D">
        <w:rPr>
          <w:rStyle w:val="Tun9b"/>
        </w:rPr>
        <w:t>specialista (vedoucí prací) na zabezpečovací zařízení</w:t>
      </w:r>
    </w:p>
    <w:p w14:paraId="48491BE6" w14:textId="77777777" w:rsidR="00A119EC" w:rsidRPr="00F2547D" w:rsidRDefault="00A119EC" w:rsidP="00A119EC">
      <w:pPr>
        <w:pStyle w:val="Odrka1-2-"/>
      </w:pPr>
      <w:r w:rsidRPr="00F2547D">
        <w:t>minimálně středoškolské vzdělání;</w:t>
      </w:r>
    </w:p>
    <w:p w14:paraId="37C02198" w14:textId="77777777" w:rsidR="00A119EC" w:rsidRPr="00F2547D" w:rsidRDefault="00A119EC" w:rsidP="00A119EC">
      <w:pPr>
        <w:pStyle w:val="Odrka1-2-"/>
      </w:pPr>
      <w:r w:rsidRPr="00F2547D">
        <w:t xml:space="preserve">nejméně 5 let praxe v oboru své specializace </w:t>
      </w:r>
      <w:r w:rsidR="000435FD" w:rsidRPr="00F2547D">
        <w:t xml:space="preserve">(zabezpečovací zařízení) </w:t>
      </w:r>
      <w:r w:rsidRPr="00F2547D">
        <w:t>při provádění staveb;</w:t>
      </w:r>
    </w:p>
    <w:p w14:paraId="60D5924B" w14:textId="77777777" w:rsidR="00A119EC" w:rsidRPr="00F2547D" w:rsidRDefault="00A119EC" w:rsidP="00A119EC">
      <w:pPr>
        <w:pStyle w:val="Odrka1-2-"/>
      </w:pPr>
      <w:r w:rsidRPr="00F2547D">
        <w:t xml:space="preserve">musí předložit doklad o autorizaci v rozsahu dle § 5 odst. 3 písm. </w:t>
      </w:r>
      <w:r w:rsidRPr="00F2547D">
        <w:rPr>
          <w:b/>
        </w:rPr>
        <w:t>e)</w:t>
      </w:r>
      <w:r w:rsidRPr="00F2547D">
        <w:t xml:space="preserve"> autorizačního zákona, tedy v oboru </w:t>
      </w:r>
      <w:r w:rsidRPr="00F2547D">
        <w:rPr>
          <w:b/>
        </w:rPr>
        <w:t>technologická zařízení staveb</w:t>
      </w:r>
      <w:r w:rsidRPr="00F2547D">
        <w:t>;</w:t>
      </w:r>
    </w:p>
    <w:p w14:paraId="7C5A2B6C" w14:textId="77777777" w:rsidR="005004DA" w:rsidRPr="00F2547D" w:rsidRDefault="005004DA" w:rsidP="005004DA">
      <w:pPr>
        <w:pStyle w:val="Odstavec1-1a"/>
        <w:rPr>
          <w:b/>
        </w:rPr>
      </w:pPr>
      <w:r w:rsidRPr="00F2547D">
        <w:rPr>
          <w:b/>
        </w:rPr>
        <w:t>specialista (vedoucí prací) na sdělovací zařízení</w:t>
      </w:r>
    </w:p>
    <w:p w14:paraId="2A40C8D2" w14:textId="77777777" w:rsidR="005004DA" w:rsidRPr="00F2547D" w:rsidRDefault="005004DA" w:rsidP="005004DA">
      <w:pPr>
        <w:pStyle w:val="Odrka1-2-"/>
      </w:pPr>
      <w:r w:rsidRPr="00F2547D">
        <w:t>minimálně středoškolské vzdělání;</w:t>
      </w:r>
    </w:p>
    <w:p w14:paraId="1264DA10" w14:textId="77777777" w:rsidR="005004DA" w:rsidRPr="00F2547D" w:rsidRDefault="005004DA" w:rsidP="005004DA">
      <w:pPr>
        <w:pStyle w:val="Odrka1-2-"/>
      </w:pPr>
      <w:r w:rsidRPr="00F2547D">
        <w:t xml:space="preserve">nejméně 5 let praxe v oboru své specializace </w:t>
      </w:r>
      <w:r w:rsidR="000435FD" w:rsidRPr="00F2547D">
        <w:t xml:space="preserve">(sdělovací zařízení) </w:t>
      </w:r>
      <w:r w:rsidRPr="00F2547D">
        <w:t>při provádění staveb;</w:t>
      </w:r>
    </w:p>
    <w:p w14:paraId="420E4D03" w14:textId="5B802C50" w:rsidR="005004DA" w:rsidRPr="00F2547D" w:rsidRDefault="005004DA" w:rsidP="005004DA">
      <w:pPr>
        <w:pStyle w:val="Odrka1-2-"/>
      </w:pPr>
      <w:r w:rsidRPr="00F2547D">
        <w:t xml:space="preserve">musí předložit doklad o autorizaci v rozsahu dle § 5 odst. 3 písm. </w:t>
      </w:r>
      <w:r w:rsidRPr="00F2547D">
        <w:rPr>
          <w:b/>
        </w:rPr>
        <w:t>e)</w:t>
      </w:r>
      <w:r w:rsidRPr="00F2547D">
        <w:t xml:space="preserve"> autorizačního zákona, tedy v oboru </w:t>
      </w:r>
      <w:r w:rsidRPr="00F2547D">
        <w:rPr>
          <w:b/>
        </w:rPr>
        <w:t>technologická zařízení staveb</w:t>
      </w:r>
      <w:r w:rsidR="00E6502D" w:rsidRPr="00F2547D">
        <w:t>.</w:t>
      </w:r>
    </w:p>
    <w:p w14:paraId="5A33B4A8" w14:textId="77777777" w:rsidR="00EE2244" w:rsidRPr="008B2021" w:rsidRDefault="00EE2244" w:rsidP="00EE2244">
      <w:pPr>
        <w:pStyle w:val="Odrka1-2-"/>
        <w:numPr>
          <w:ilvl w:val="0"/>
          <w:numId w:val="0"/>
        </w:numPr>
        <w:ind w:left="1531"/>
        <w:rPr>
          <w:highlight w:val="green"/>
        </w:rPr>
      </w:pPr>
    </w:p>
    <w:p w14:paraId="0CA68865" w14:textId="5A606F2B" w:rsidR="005004DA" w:rsidRPr="006E277F" w:rsidRDefault="005004DA" w:rsidP="008B2021">
      <w:pPr>
        <w:pStyle w:val="Textbezslovn"/>
        <w:rPr>
          <w:rStyle w:val="Tun9b"/>
          <w:b w:val="0"/>
        </w:rPr>
      </w:pPr>
      <w:r w:rsidRPr="00F2547D">
        <w:rPr>
          <w:rStyle w:val="Tun9b"/>
        </w:rPr>
        <w:t>Další požadavky týkající se způsobilosti dodavatele podle</w:t>
      </w:r>
      <w:r w:rsidRPr="00F2547D">
        <w:rPr>
          <w:rStyle w:val="Tun9b"/>
          <w:b w:val="0"/>
        </w:rPr>
        <w:t xml:space="preserve"> </w:t>
      </w:r>
      <w:r w:rsidRPr="00F2547D">
        <w:rPr>
          <w:b/>
        </w:rPr>
        <w:t xml:space="preserve">předpisu SŽDC Zam1 – Předpis o odborné způsobilosti a znalosti osob při provozování dráhy a drážní dopravy, v platném znění, jsou pro </w:t>
      </w:r>
      <w:r w:rsidR="006E277F" w:rsidRPr="00F2547D">
        <w:rPr>
          <w:b/>
        </w:rPr>
        <w:t>některé členy odborného personálu dodavatele uvedeny v čl. 8.6 této Výzvy.</w:t>
      </w:r>
      <w:r w:rsidR="006E277F" w:rsidRPr="006E277F">
        <w:rPr>
          <w:b/>
        </w:rPr>
        <w:t xml:space="preserve"> </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lastRenderedPageBreak/>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7D4AB3D1" w14:textId="5AE55421" w:rsidR="004B7607" w:rsidRDefault="004B7607" w:rsidP="00F2547D">
      <w:pPr>
        <w:pStyle w:val="Textbezslovn"/>
      </w:pPr>
      <w:r>
        <w:lastRenderedPageBreak/>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14:paraId="262CFC7A" w14:textId="77777777" w:rsidR="001F47FF" w:rsidRPr="001F47FF" w:rsidRDefault="006E277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rsidRPr="001F47FF">
              <w:t>stavbyvedoucí nebo</w:t>
            </w:r>
          </w:p>
          <w:p w14:paraId="26DE8972" w14:textId="77777777" w:rsidR="001F47FF" w:rsidRPr="001F47FF" w:rsidRDefault="001F47F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1F47FF">
              <w:t>specialista (vedoucí prací) na pozemní stavby – zástupce stavbyvedoucího</w:t>
            </w:r>
          </w:p>
        </w:tc>
      </w:tr>
    </w:tbl>
    <w:p w14:paraId="53CE02ED"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2F319D89" w14:textId="2D477CAB" w:rsidR="00DB3898" w:rsidRDefault="0035531B" w:rsidP="007163E4">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w:t>
      </w:r>
      <w:r w:rsidR="007163E4">
        <w:t xml:space="preserve"> podmínku pro uzavření smlouvy.</w:t>
      </w:r>
    </w:p>
    <w:p w14:paraId="1D754AEB" w14:textId="77777777" w:rsidR="0035531B" w:rsidRPr="007163E4" w:rsidRDefault="0035531B" w:rsidP="0006499F">
      <w:pPr>
        <w:pStyle w:val="Odrka1-1"/>
        <w:spacing w:after="0"/>
      </w:pPr>
      <w:r w:rsidRPr="007163E4">
        <w:t>Informace</w:t>
      </w:r>
      <w:r w:rsidR="00BC6D2B" w:rsidRPr="007163E4">
        <w:t xml:space="preserve"> k </w:t>
      </w:r>
      <w:r w:rsidRPr="007163E4">
        <w:t>doložení pověření Ministerstva dopravy ČR</w:t>
      </w:r>
      <w:r w:rsidR="00BC6D2B" w:rsidRPr="007163E4">
        <w:t xml:space="preserve"> k </w:t>
      </w:r>
      <w:r w:rsidRPr="007163E4">
        <w:t>provádění technických prohlídek</w:t>
      </w:r>
      <w:r w:rsidR="00845C50" w:rsidRPr="007163E4">
        <w:t xml:space="preserve"> a </w:t>
      </w:r>
      <w:r w:rsidRPr="007163E4">
        <w:t>zkoušek určených technických zařízení (UTZ) dle § 47 odst. 4 zákona č. 266/1994 Sb.,</w:t>
      </w:r>
      <w:r w:rsidR="00092CC9" w:rsidRPr="007163E4">
        <w:t xml:space="preserve"> o </w:t>
      </w:r>
      <w:r w:rsidRPr="007163E4">
        <w:t>drahách, ve znění pozdějších předpisů: osoba žádající</w:t>
      </w:r>
      <w:r w:rsidR="00092CC9" w:rsidRPr="007163E4">
        <w:t xml:space="preserve"> o </w:t>
      </w:r>
      <w:r w:rsidRPr="007163E4">
        <w:t>uvedené pověření postupuje podle „Podmínek pro pověřování právnických osob podle § 47 odst. 4 zákona č. 266/1994 Sb.,</w:t>
      </w:r>
      <w:r w:rsidR="00092CC9" w:rsidRPr="007163E4">
        <w:t xml:space="preserve"> o </w:t>
      </w:r>
      <w:r w:rsidRPr="007163E4">
        <w:t>dráhách, ve znění pozdějších předpisů,</w:t>
      </w:r>
      <w:r w:rsidR="00BC6D2B" w:rsidRPr="007163E4">
        <w:t xml:space="preserve"> k </w:t>
      </w:r>
      <w:r w:rsidRPr="007163E4">
        <w:t>provádění technických prohlídek</w:t>
      </w:r>
      <w:r w:rsidR="00845C50" w:rsidRPr="007163E4">
        <w:t xml:space="preserve"> a </w:t>
      </w:r>
      <w:r w:rsidRPr="007163E4">
        <w:t xml:space="preserve">zkoušek určených technických zařízení“ </w:t>
      </w:r>
      <w:r w:rsidRPr="007163E4">
        <w:lastRenderedPageBreak/>
        <w:t>stanovených Ministerstvem dopravy, jež jsou dostupné na internetových stránkách Ministerstva dopravy:</w:t>
      </w:r>
    </w:p>
    <w:p w14:paraId="37C7CB0D" w14:textId="77777777" w:rsidR="0035531B" w:rsidRPr="007163E4" w:rsidRDefault="006F2377" w:rsidP="0006499F">
      <w:pPr>
        <w:pStyle w:val="Textbezslovn"/>
        <w:ind w:left="1077"/>
      </w:pPr>
      <w:hyperlink r:id="rId20" w:history="1">
        <w:r w:rsidR="008D552B" w:rsidRPr="007163E4">
          <w:rPr>
            <w:rStyle w:val="Hypertextovodkaz"/>
            <w:rFonts w:cs="Calibri"/>
          </w:rPr>
          <w:t>http://www.mdcr.cz/cs/Drazni_doprava/Seznam_pravnickych_osob/</w:t>
        </w:r>
      </w:hyperlink>
      <w:r w:rsidR="0035531B" w:rsidRPr="007163E4">
        <w:t xml:space="preserve"> </w:t>
      </w:r>
    </w:p>
    <w:p w14:paraId="06C5759D" w14:textId="77777777" w:rsidR="0035531B" w:rsidRDefault="0035531B" w:rsidP="00686462">
      <w:pPr>
        <w:pStyle w:val="Textbezslovn"/>
        <w:spacing w:after="0"/>
        <w:ind w:left="1077"/>
      </w:pPr>
      <w:r w:rsidRPr="007163E4">
        <w:t>Doklady</w:t>
      </w:r>
      <w:r w:rsidR="00092CC9" w:rsidRPr="007163E4">
        <w:t xml:space="preserve"> o </w:t>
      </w:r>
      <w:r w:rsidRPr="007163E4">
        <w:t>splnění výše uvedených povinností dokládá vybraný dodavatel jako podmínku pro uzavření smlouvy.</w:t>
      </w:r>
    </w:p>
    <w:p w14:paraId="603DAAE0" w14:textId="7335D6B9" w:rsidR="0035531B" w:rsidRDefault="0035531B" w:rsidP="0006499F">
      <w:pPr>
        <w:pStyle w:val="Textbezslovn"/>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FE3AB41" w14:textId="33F22E86" w:rsidR="0035531B" w:rsidRDefault="0035531B" w:rsidP="007163E4">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7163E4">
        <w:t>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w:t>
      </w:r>
      <w:r>
        <w:lastRenderedPageBreak/>
        <w:t>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2" w:name="_Toc92191269"/>
      <w:r>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3C3CA07E"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990FC4">
        <w:t>Zadavatel stanovuje zadávací podmínku, že n</w:t>
      </w:r>
      <w:r w:rsidR="00990FC4" w:rsidRPr="004B09BF">
        <w:t xml:space="preserve">abídka účastníka </w:t>
      </w:r>
      <w:r w:rsidR="00990FC4">
        <w:t xml:space="preserve">výběrového </w:t>
      </w:r>
      <w:r w:rsidR="00990FC4" w:rsidRPr="004B09BF">
        <w:t xml:space="preserve">řízení musí být mj. i v souladu se zákonem </w:t>
      </w:r>
      <w:r w:rsidR="00990FC4">
        <w:t>č</w:t>
      </w:r>
      <w:r w:rsidR="00990FC4" w:rsidRPr="000D22AD">
        <w:t>. 159/2006 Sb., o střetu zájmů, ve znění pozdějších předpisů</w:t>
      </w:r>
      <w:r w:rsidR="00990FC4" w:rsidRPr="004B09BF">
        <w:t xml:space="preserve"> </w:t>
      </w:r>
      <w:r w:rsidR="00990FC4">
        <w:t xml:space="preserve">(dále jen „zákon </w:t>
      </w:r>
      <w:r w:rsidR="00990FC4" w:rsidRPr="004B09BF">
        <w:t>o střetu zájmů</w:t>
      </w:r>
      <w:r w:rsidR="00990FC4">
        <w:t xml:space="preserve">“) a zadavatel </w:t>
      </w:r>
      <w:r w:rsidR="00990FC4" w:rsidRPr="00895982">
        <w:t xml:space="preserve">požaduje, aby dodavatel a </w:t>
      </w:r>
      <w:r w:rsidR="00990FC4">
        <w:t xml:space="preserve">každý </w:t>
      </w:r>
      <w:r w:rsidR="00990FC4" w:rsidRPr="00895982">
        <w:t xml:space="preserve">jeho poddodavatel, prostřednictvím kterého prokazuje kvalifikaci, nebyli ve střetu zájmů dle § 4b </w:t>
      </w:r>
      <w:r w:rsidR="00990FC4">
        <w:t>z</w:t>
      </w:r>
      <w:r w:rsidR="00990FC4" w:rsidRPr="00895982">
        <w:t>ákona o střetu zájmů</w:t>
      </w:r>
      <w:r w:rsidR="00990FC4">
        <w:t xml:space="preserve">. Součástí formuláře </w:t>
      </w:r>
      <w:r w:rsidR="00990FC4" w:rsidRPr="00B71CC3">
        <w:t>obsaženého v Příloze č. 1 t</w:t>
      </w:r>
      <w:r w:rsidR="00990FC4">
        <w:t xml:space="preserve">éto Výzvy proto bude </w:t>
      </w:r>
      <w:r w:rsidR="00990FC4" w:rsidRPr="000D22AD">
        <w:t xml:space="preserve">prohlášení ke střetu zájmů ve smyslu ustanovení § 4b zákona </w:t>
      </w:r>
      <w:r w:rsidR="00990FC4">
        <w:t>o</w:t>
      </w:r>
      <w:r w:rsidR="00990FC4" w:rsidRPr="000D22AD">
        <w:t xml:space="preserve"> střetu zájmů</w:t>
      </w:r>
      <w:r w:rsidR="00990FC4">
        <w:t xml:space="preserve">. </w:t>
      </w:r>
      <w:r w:rsidR="00996972">
        <w:t xml:space="preserve">Zadavatel požaduje, aby dodavatel v tomto formuláři uvedl rovněž údaje o majetkové struktuře dodavatele a všech </w:t>
      </w:r>
      <w:r w:rsidR="003D51EC">
        <w:t xml:space="preserve">jeho </w:t>
      </w:r>
      <w:r w:rsidR="00996972" w:rsidRPr="00CE1135">
        <w:t>poddodavatelů</w:t>
      </w:r>
      <w:r w:rsidR="00996972">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7E983FF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Pr="00313C5C">
        <w:t xml:space="preserve">. </w:t>
      </w:r>
      <w:r w:rsidR="00313C5C" w:rsidRPr="00313C5C">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313C5C">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05A71A0" w14:textId="3F5497EB" w:rsidR="0035531B" w:rsidRPr="007163E4" w:rsidRDefault="0035531B" w:rsidP="007163E4">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w:t>
      </w:r>
      <w:r w:rsidRPr="00616090">
        <w:lastRenderedPageBreak/>
        <w:t>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92191270"/>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92191271"/>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5" w:name="_Toc92191272"/>
      <w:r>
        <w:lastRenderedPageBreak/>
        <w:t>OBSAH</w:t>
      </w:r>
      <w:r w:rsidR="00845C50">
        <w:t xml:space="preserve"> </w:t>
      </w:r>
      <w:r w:rsidR="00776A8A">
        <w:t>A</w:t>
      </w:r>
      <w:r w:rsidR="00845C50">
        <w:t> </w:t>
      </w:r>
      <w:r>
        <w:t>PODÁVÁNÍ NABÍDEK</w:t>
      </w:r>
      <w:bookmarkEnd w:id="15"/>
      <w:r w:rsidR="00854DC9">
        <w:t xml:space="preserve"> </w:t>
      </w:r>
    </w:p>
    <w:p w14:paraId="0C940D92" w14:textId="71ED57FE" w:rsidR="0035531B" w:rsidRDefault="00283302" w:rsidP="00283302">
      <w:pPr>
        <w:pStyle w:val="Text1-1"/>
      </w:pPr>
      <w:r w:rsidRPr="00283302">
        <w:t xml:space="preserve">Dodavatel může podat pouze jednu nabídku (samostatně nebo společně s dalšími dodavateli) </w:t>
      </w:r>
      <w:r w:rsidR="00990FC4" w:rsidRPr="00570157">
        <w:t>pokrývající celý předmět veřejné zakázky</w:t>
      </w:r>
      <w:r w:rsidR="00990FC4" w:rsidRPr="00283302">
        <w:t xml:space="preserve"> </w:t>
      </w:r>
      <w:r w:rsidRPr="00283302">
        <w:t xml:space="preserve">a </w:t>
      </w:r>
      <w:r w:rsidR="00990FC4">
        <w:t xml:space="preserve">v případě jejího podání </w:t>
      </w:r>
      <w:r w:rsidRPr="00283302">
        <w:t>nesmí být současně</w:t>
      </w:r>
      <w:r w:rsidR="00990FC4" w:rsidRPr="00990FC4">
        <w:t xml:space="preserve"> </w:t>
      </w:r>
      <w:r w:rsidR="00990FC4">
        <w:t>osobou</w:t>
      </w:r>
      <w:r w:rsidRPr="00283302">
        <w:t>,</w:t>
      </w:r>
      <w:r w:rsidR="00990FC4" w:rsidRPr="00990FC4">
        <w:t xml:space="preserve"> </w:t>
      </w:r>
      <w:r w:rsidR="00990FC4">
        <w:t>jejímž</w:t>
      </w:r>
      <w:r w:rsidRPr="00283302">
        <w:t xml:space="preserve">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1028F0">
        <w:rPr>
          <w:rFonts w:cs="Arial"/>
          <w:b/>
        </w:rPr>
        <w:t>Nabídky lze podat v termínu, který je uveden na profilu zadavatele:</w:t>
      </w:r>
      <w:r w:rsidRPr="001028F0">
        <w:rPr>
          <w:rFonts w:cs="Arial"/>
        </w:rPr>
        <w:t xml:space="preserve"> </w:t>
      </w:r>
      <w:hyperlink r:id="rId22" w:history="1">
        <w:r w:rsidRPr="001028F0">
          <w:rPr>
            <w:rStyle w:val="Hypertextovodkaz"/>
            <w:rFonts w:cs="Arial"/>
            <w:b/>
            <w:bCs/>
            <w:lang w:eastAsia="cs-CZ"/>
          </w:rPr>
          <w:t>https://zakazky.spravazeleznic.cz/</w:t>
        </w:r>
      </w:hyperlink>
      <w:r w:rsidRPr="001028F0">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545F8ED0" w:rsidR="00E135DC" w:rsidRDefault="00E135DC" w:rsidP="007545F4">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w:t>
      </w:r>
      <w:r w:rsidRPr="004B3A01">
        <w:t>dokumentace ve formátu XLSX a ve formátu XML. Soupis prací ve formátu XML má strukturu dat dle datového předpisu</w:t>
      </w:r>
      <w:r w:rsidR="00A3376C" w:rsidRPr="004B3A01">
        <w:t xml:space="preserve"> XDC</w:t>
      </w:r>
      <w:r w:rsidRPr="004B3A01">
        <w:t xml:space="preserve"> (popis datového předpisu viz</w:t>
      </w:r>
      <w:r w:rsidR="004B3A01" w:rsidRPr="004B3A01">
        <w:t xml:space="preserve"> </w:t>
      </w:r>
      <w:hyperlink r:id="rId24" w:history="1">
        <w:r w:rsidR="00A3376C" w:rsidRPr="004B3A01">
          <w:rPr>
            <w:rStyle w:val="Hypertextovodkaz"/>
            <w:noProof w:val="0"/>
          </w:rPr>
          <w:t>https://xdc.szdc.cz</w:t>
        </w:r>
      </w:hyperlink>
      <w:r w:rsidRPr="004B3A01">
        <w:t xml:space="preserve">) </w:t>
      </w:r>
      <w:r w:rsidRPr="004B3A01">
        <w:rPr>
          <w:b/>
        </w:rPr>
        <w:t xml:space="preserve">Oceněný Soupis prací bude dodavatelem v nabídce předložen pouze ve formátu XML (datový předpis </w:t>
      </w:r>
      <w:r w:rsidR="00A3376C" w:rsidRPr="004B3A01">
        <w:rPr>
          <w:b/>
        </w:rPr>
        <w:t>XDC</w:t>
      </w:r>
      <w:r w:rsidRPr="004B3A01">
        <w:rPr>
          <w:b/>
        </w:rPr>
        <w:t xml:space="preserve">) </w:t>
      </w:r>
      <w:r w:rsidRPr="004B3A01">
        <w:t xml:space="preserve">V případě změn a doplnění zadávací dokumentace budou případné změny či úpravy Soupisu prací zadavatelem prováděny ve formátu XML </w:t>
      </w:r>
      <w:r w:rsidRPr="004B3A01">
        <w:rPr>
          <w:rFonts w:ascii="Verdana" w:hAnsi="Verdana"/>
        </w:rPr>
        <w:t>a XLSX</w:t>
      </w:r>
      <w:r w:rsidRPr="004B3A01">
        <w:t xml:space="preserve">.  Soupis prací ve formátu XML (datový předpis </w:t>
      </w:r>
      <w:r w:rsidR="004B3A01">
        <w:t>XDC</w:t>
      </w:r>
      <w:r w:rsidRPr="004B3A01">
        <w:t xml:space="preserve">) může dodavatel také vyplnit v modulu pro ocenění nabídkové ceny na zabezpečeném serveru </w:t>
      </w:r>
      <w:hyperlink r:id="rId25" w:history="1">
        <w:r w:rsidR="00D4300E" w:rsidRPr="004B3A01">
          <w:rPr>
            <w:rStyle w:val="Hypertextovodkaz"/>
            <w:noProof w:val="0"/>
          </w:rPr>
          <w:t>https://xdc.szdc.cz</w:t>
        </w:r>
      </w:hyperlink>
      <w:r w:rsidRPr="004B3A01">
        <w:rPr>
          <w:rStyle w:val="Hypertextovodkaz"/>
          <w:noProof w:val="0"/>
        </w:rPr>
        <w:t xml:space="preserve"> </w:t>
      </w:r>
      <w:r w:rsidRPr="004B3A01">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04622B50" w:rsidR="00695DAA" w:rsidRDefault="00695DAA" w:rsidP="00695DAA">
      <w:pPr>
        <w:pStyle w:val="Odrka1-1"/>
      </w:pPr>
      <w:r>
        <w:t xml:space="preserve">Všeobecné informace o dodavateli a jeho identifikační údaje, včetně prohlášení o akceptaci zadávacích podmínek, </w:t>
      </w:r>
      <w:r w:rsidR="00990FC4">
        <w:t xml:space="preserve">prohlášení k zakázaným dohodám, prohlášení ke střetu zájmů a údajů o majetkové struktuře </w:t>
      </w:r>
      <w:r>
        <w:t>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lastRenderedPageBreak/>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09B33513" w:rsidR="00695DAA" w:rsidRPr="00DA50BF"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w:t>
      </w:r>
      <w:r w:rsidRPr="00DA50BF">
        <w:t>příloh</w:t>
      </w:r>
      <w:r w:rsidR="004B7607" w:rsidRPr="00DA50BF">
        <w:t xml:space="preserve"> a doklady týkající se způsobilosti dodavatele dle čl. 8.6 této Výzvy</w:t>
      </w:r>
      <w:r w:rsidR="00DA50BF" w:rsidRPr="00DA50BF">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746B2221" w14:textId="77777777" w:rsidR="00695DAA" w:rsidRDefault="00695DAA" w:rsidP="00695DAA">
      <w:pPr>
        <w:pStyle w:val="Odrka1-1"/>
      </w:pPr>
      <w:r>
        <w:t>Další dokumenty, dle uvážení dodavatele, na které nebyl prostor v předcházejících částech nabídky.</w:t>
      </w:r>
    </w:p>
    <w:p w14:paraId="4D094E4A" w14:textId="638D3F7D" w:rsidR="0035531B" w:rsidRDefault="00695DAA" w:rsidP="00695DAA">
      <w:pPr>
        <w:pStyle w:val="Odrka1-1"/>
      </w:pPr>
      <w:r>
        <w:t xml:space="preserve">Oceněný Soupis prací </w:t>
      </w:r>
      <w:r w:rsidR="00E135DC">
        <w:t xml:space="preserve">obsažený </w:t>
      </w:r>
      <w:r>
        <w:t>v Dílu 4 zadávací dokumentace</w:t>
      </w:r>
      <w:r w:rsidR="00DA50BF">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w:t>
      </w:r>
      <w:r w:rsidRPr="00695DAA">
        <w:rPr>
          <w:rStyle w:val="Tun9b"/>
          <w:b w:val="0"/>
        </w:rPr>
        <w:lastRenderedPageBreak/>
        <w:t>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92191273"/>
      <w:r>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4C048FB2" w:rsidR="00F67F82" w:rsidRPr="00DA50BF" w:rsidRDefault="00F67F82" w:rsidP="00DA50BF">
      <w:pPr>
        <w:pStyle w:val="Text1-1"/>
      </w:pPr>
      <w:r w:rsidRPr="00DA50BF">
        <w:rPr>
          <w:b/>
        </w:rPr>
        <w:t xml:space="preserve"> </w:t>
      </w:r>
      <w:r w:rsidR="00446477"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446477">
        <w:t>oceněném Soupisu prací</w:t>
      </w:r>
      <w:r w:rsidR="00446477" w:rsidRPr="004C086E">
        <w:t xml:space="preserve"> bude mít přednost nabídková cena uvedená v návrhu Smlouvy o dílo</w:t>
      </w:r>
      <w:r w:rsidR="00446477">
        <w:t>.</w:t>
      </w:r>
    </w:p>
    <w:p w14:paraId="2143763E" w14:textId="77777777" w:rsidR="0035531B" w:rsidRDefault="0035531B" w:rsidP="004C086E">
      <w:pPr>
        <w:pStyle w:val="Nadpis1-1"/>
      </w:pPr>
      <w:bookmarkStart w:id="17" w:name="_Toc92191274"/>
      <w:r>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56EFF91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w:t>
      </w:r>
      <w:r w:rsidRPr="004C086E">
        <w:lastRenderedPageBreak/>
        <w:t xml:space="preserve">bezvadně </w:t>
      </w:r>
      <w:r w:rsidRPr="00DA50BF">
        <w:t xml:space="preserve">dodané části předmětu plnění. Ve stejném poměru, v jakém dojde k úpravě smluvní ceny pro účely smlouvy s novým dodavatelem oproti nabídce nového dodavatele předložené ve výběrovém řízení, se upraví též výše bankovní </w:t>
      </w:r>
      <w:r w:rsidR="00903469" w:rsidRPr="00DA50BF">
        <w:t xml:space="preserve">či pojistné </w:t>
      </w:r>
      <w:r w:rsidRPr="00DA50BF">
        <w:t>záruky k zajištění plnění Smlouvy (</w:t>
      </w:r>
      <w:r w:rsidR="00903469" w:rsidRPr="00DA50BF">
        <w:t>Bankovní záruka za provedení Díla a Pojistná záruka za provedení Díla</w:t>
      </w:r>
      <w:r w:rsidRPr="00DA50BF">
        <w:t>).</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92191275"/>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92191276"/>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lastRenderedPageBreak/>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BC8E211"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F223B0">
        <w:t xml:space="preserve">podle zákona o ochraně hospodářské soutěže </w:t>
      </w:r>
      <w:r w:rsidRPr="00C154A5">
        <w:t>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0" w:name="_Toc92191277"/>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1" w:name="_Toc92191278"/>
      <w:r>
        <w:lastRenderedPageBreak/>
        <w:t xml:space="preserve">ZRUŠENÍ </w:t>
      </w:r>
      <w:r w:rsidR="001472A9">
        <w:t xml:space="preserve">VÝBĚROVÉHO </w:t>
      </w:r>
      <w:r>
        <w:t>ŘÍZENÍ</w:t>
      </w:r>
      <w:bookmarkEnd w:id="21"/>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75FDD83F" w:rsidR="007B33F0" w:rsidRPr="00F223B0" w:rsidRDefault="00184264" w:rsidP="0091029B">
      <w:pPr>
        <w:pStyle w:val="Text1-1"/>
      </w:pPr>
      <w:r w:rsidRPr="007B3D4D">
        <w:t xml:space="preserve">Zadavatel si mimo jiné vyhrazuje právo zrušit výběrové řízení v případě, že k hodnocení připadnou pouze nabídky s nabídkovou cenou převyšující předpokládanou hodnotu </w:t>
      </w:r>
      <w:r w:rsidRPr="00AC3D7F">
        <w:t>zakázky</w:t>
      </w:r>
      <w:r>
        <w:t xml:space="preserve"> </w:t>
      </w:r>
      <w:r w:rsidRPr="007B3D4D">
        <w:t>uvedenou čl. 5.3 této Výzvy</w:t>
      </w:r>
      <w:r w:rsidR="00F223B0">
        <w:t xml:space="preserve">, </w:t>
      </w:r>
    </w:p>
    <w:p w14:paraId="4A8D6070" w14:textId="139F6D04" w:rsidR="0035531B" w:rsidRDefault="007B3D4D" w:rsidP="007B3D4D">
      <w:pPr>
        <w:pStyle w:val="Text1-1"/>
      </w:pPr>
      <w:r w:rsidRPr="007B3D4D">
        <w:t xml:space="preserve">Pokud bude nabídka vybraného dodavatele obsahovat nabídkovou cenu, která překročí </w:t>
      </w:r>
      <w:r w:rsidRPr="0091029B">
        <w:t>režim veřejné za</w:t>
      </w:r>
      <w:r w:rsidR="0091029B" w:rsidRPr="0091029B">
        <w:t>kázky</w:t>
      </w:r>
      <w:r w:rsidRPr="0091029B">
        <w:t>,</w:t>
      </w:r>
      <w:r w:rsidRPr="007B3D4D">
        <w:t xml:space="preserve"> bude výběrové řízení zrušeno</w:t>
      </w:r>
      <w:r>
        <w:t>.</w:t>
      </w:r>
    </w:p>
    <w:p w14:paraId="2CB97C89" w14:textId="77777777" w:rsidR="0035531B" w:rsidRDefault="0035531B" w:rsidP="007038DC">
      <w:pPr>
        <w:pStyle w:val="Nadpis1-1"/>
      </w:pPr>
      <w:bookmarkStart w:id="22" w:name="_Toc92191279"/>
      <w:r>
        <w:t>UZAVŘENÍ SMLOUVY</w:t>
      </w:r>
      <w:bookmarkEnd w:id="22"/>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6208B1C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91029B">
        <w:t>v článku 19.3</w:t>
      </w:r>
      <w:r w:rsidR="00CE036A" w:rsidRPr="0091029B">
        <w:t xml:space="preserve"> (s výjimkou bankovní </w:t>
      </w:r>
      <w:r w:rsidR="00903469" w:rsidRPr="0091029B">
        <w:t xml:space="preserve">či pojistné </w:t>
      </w:r>
      <w:r w:rsidR="00CE036A" w:rsidRPr="0091029B">
        <w:t>záruky)</w:t>
      </w:r>
      <w:r w:rsidRPr="0091029B">
        <w:t xml:space="preserve">, resp. v článku 19.4 </w:t>
      </w:r>
      <w:r w:rsidR="00990FC4">
        <w:t xml:space="preserve">až 19.7 </w:t>
      </w:r>
      <w:r w:rsidR="0091029B" w:rsidRPr="0091029B">
        <w:t>Výzvy</w:t>
      </w:r>
      <w:r w:rsidR="00990FC4">
        <w:t>, dopadají-li na vybraného dodavatele</w:t>
      </w:r>
      <w:r w:rsidRPr="0091029B">
        <w:t>.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FC20778" w14:textId="576E58A9" w:rsidR="0035531B" w:rsidRDefault="00C759F1" w:rsidP="00C759F1">
      <w:pPr>
        <w:pStyle w:val="Odrka1-1"/>
      </w:pPr>
      <w:r w:rsidRPr="00C759F1">
        <w:t xml:space="preserve">originálu 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předloží až po doručení oznámení o výběru dodavatele; originál bankovní </w:t>
      </w:r>
      <w:r w:rsidR="00903469">
        <w:t xml:space="preserve">nebo pojistné </w:t>
      </w:r>
      <w:r w:rsidRPr="00C759F1">
        <w:t>záruky musí být předložen elektronicky s</w:t>
      </w:r>
      <w:r>
        <w:t> </w:t>
      </w:r>
      <w:r w:rsidR="0091029B">
        <w:t>elektronickým podpisem;</w:t>
      </w:r>
    </w:p>
    <w:p w14:paraId="31A56B39" w14:textId="0A168E1E"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w:t>
      </w:r>
      <w:r w:rsidRPr="00C759F1">
        <w:lastRenderedPageBreak/>
        <w:t>zapojením do plnění předmětu veřejné zakázky a jsou připraveni své konkrétně specifikova</w:t>
      </w:r>
      <w:r w:rsidR="0091029B">
        <w:t>né plnění poskytnout.</w:t>
      </w:r>
    </w:p>
    <w:p w14:paraId="63B0DA8D" w14:textId="659BEE5C" w:rsidR="00ED482E" w:rsidRDefault="00ED482E" w:rsidP="00C759F1">
      <w:pPr>
        <w:pStyle w:val="Odrka1-1"/>
      </w:pPr>
      <w:r>
        <w:t>v případě, že podalo nabídku více osob společně, předloží vybraný dodavatel smlouvu či jiný dokument obsahující zmocnění vedoucího společníka ve formátu umožňujícím editaci;</w:t>
      </w:r>
    </w:p>
    <w:p w14:paraId="0E4BC749"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19FDD775" w14:textId="4170DDE5" w:rsidR="0035531B"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B07789">
        <w:t>to elektrických</w:t>
      </w:r>
      <w:r w:rsidR="00EC10AE" w:rsidRPr="00B07789">
        <w:t xml:space="preserve"> </w:t>
      </w:r>
      <w:r w:rsidRPr="00B07789">
        <w:t>UTZ železničních drah</w:t>
      </w:r>
      <w:r w:rsidR="00092CC9">
        <w:t xml:space="preserve"> v </w:t>
      </w:r>
      <w:r w:rsidR="00FC2D03">
        <w:t>rozsahu:</w:t>
      </w:r>
    </w:p>
    <w:p w14:paraId="5D1D193D" w14:textId="77777777" w:rsidR="00FC2D03" w:rsidRDefault="00FC2D03" w:rsidP="00FC2D03">
      <w:pPr>
        <w:pStyle w:val="Odrka1-1"/>
        <w:numPr>
          <w:ilvl w:val="0"/>
          <w:numId w:val="0"/>
        </w:numPr>
        <w:ind w:left="1077"/>
      </w:pPr>
      <w:r>
        <w:t>dle vyhlášky 100/1995, § 1 odst. 4</w:t>
      </w:r>
    </w:p>
    <w:p w14:paraId="405E1AA4" w14:textId="77777777" w:rsidR="00FC2D03" w:rsidRDefault="00FC2D03" w:rsidP="00FC2D03">
      <w:pPr>
        <w:pStyle w:val="Odrka1-1"/>
        <w:numPr>
          <w:ilvl w:val="0"/>
          <w:numId w:val="0"/>
        </w:numPr>
        <w:ind w:left="1077"/>
      </w:pPr>
      <w:r>
        <w:t>-</w:t>
      </w:r>
      <w:r>
        <w:tab/>
        <w:t>a) elektrické sítě drah a elektrické rozvody drah</w:t>
      </w:r>
    </w:p>
    <w:p w14:paraId="7530EB7A" w14:textId="77777777" w:rsidR="00FC2D03" w:rsidRDefault="00FC2D03" w:rsidP="00FC2D03">
      <w:pPr>
        <w:pStyle w:val="Odrka1-1"/>
        <w:numPr>
          <w:ilvl w:val="0"/>
          <w:numId w:val="0"/>
        </w:numPr>
        <w:ind w:left="1077"/>
      </w:pPr>
      <w:r>
        <w:t>-</w:t>
      </w:r>
      <w:r>
        <w:tab/>
        <w:t>b) elektrická rozvodná zařízení drah a elektrické stanice drah</w:t>
      </w:r>
    </w:p>
    <w:p w14:paraId="70C6A8B8" w14:textId="77777777" w:rsidR="00FC2D03" w:rsidRDefault="00FC2D03" w:rsidP="00FC2D03">
      <w:pPr>
        <w:pStyle w:val="Odrka1-1"/>
        <w:numPr>
          <w:ilvl w:val="0"/>
          <w:numId w:val="0"/>
        </w:numPr>
        <w:ind w:left="1422" w:hanging="345"/>
      </w:pPr>
      <w:r>
        <w:t>-</w:t>
      </w:r>
      <w:r>
        <w:tab/>
        <w:t>g) silnoproudá zařízení drážní zabezpečovací, sdělovací, požární, signalizační a výpočetní techniky</w:t>
      </w:r>
    </w:p>
    <w:p w14:paraId="3A3F624B" w14:textId="24EF2FAF" w:rsidR="007D5A8D" w:rsidRDefault="00FC2D03" w:rsidP="00B07789">
      <w:pPr>
        <w:pStyle w:val="Odrka1-1"/>
        <w:numPr>
          <w:ilvl w:val="0"/>
          <w:numId w:val="0"/>
        </w:numPr>
        <w:ind w:left="1418" w:hanging="341"/>
      </w:pPr>
      <w:r>
        <w:t>-</w:t>
      </w:r>
      <w:r>
        <w:tab/>
        <w:t>k) zabezpečovací zařízení, jehož elektrické obvody plní funkci zajišťování bezpečnosti drážní dopravy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00073A0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23988DE4" w14:textId="77777777" w:rsidR="00990FC4" w:rsidRDefault="00990FC4" w:rsidP="00990F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E8836C6" w14:textId="77777777" w:rsidR="00990FC4" w:rsidRDefault="00990FC4" w:rsidP="00990FC4">
      <w:pPr>
        <w:pStyle w:val="Textbezslovn"/>
      </w:pPr>
      <w:r>
        <w:t xml:space="preserve">a) ke sdělení identifikačních údajů všech osob, které jsou jeho skutečným majitelem, a </w:t>
      </w:r>
    </w:p>
    <w:p w14:paraId="3AAA26B1" w14:textId="77777777" w:rsidR="00990FC4" w:rsidRDefault="00990FC4" w:rsidP="00990FC4">
      <w:pPr>
        <w:pStyle w:val="Textbezslovn"/>
      </w:pPr>
      <w:r>
        <w:lastRenderedPageBreak/>
        <w:t xml:space="preserve">b) k předložení dokladů, z nichž vyplývá vztah všech osob podle předchozího písmene a) k dodavateli; těmito doklady jsou zejména: </w:t>
      </w:r>
    </w:p>
    <w:p w14:paraId="2C9B2932" w14:textId="77777777" w:rsidR="00990FC4" w:rsidRDefault="00990FC4" w:rsidP="00990FC4">
      <w:pPr>
        <w:pStyle w:val="Odrka1-2-"/>
      </w:pPr>
      <w:r>
        <w:t xml:space="preserve">výpis ze zahraniční evidence obdobné veřejnému rejstříku, </w:t>
      </w:r>
    </w:p>
    <w:p w14:paraId="57883549" w14:textId="77777777" w:rsidR="00990FC4" w:rsidRDefault="00990FC4" w:rsidP="00990FC4">
      <w:pPr>
        <w:pStyle w:val="Odrka1-2-"/>
      </w:pPr>
      <w:r>
        <w:t xml:space="preserve">seznam akcionářů, </w:t>
      </w:r>
    </w:p>
    <w:p w14:paraId="1F710E5C" w14:textId="77777777" w:rsidR="00990FC4" w:rsidRDefault="00990FC4" w:rsidP="00990FC4">
      <w:pPr>
        <w:pStyle w:val="Odrka1-2-"/>
      </w:pPr>
      <w:r>
        <w:t xml:space="preserve">rozhodnutí statutárního orgánu o vyplacení podílu na zisku, </w:t>
      </w:r>
    </w:p>
    <w:p w14:paraId="4F4094EC" w14:textId="77777777" w:rsidR="00990FC4" w:rsidRDefault="00990FC4" w:rsidP="00990FC4">
      <w:pPr>
        <w:pStyle w:val="Odrka1-2-"/>
      </w:pPr>
      <w:r>
        <w:t>společenská smlouva, zakladatelská listina nebo stanovy.</w:t>
      </w:r>
    </w:p>
    <w:p w14:paraId="3048DDC1" w14:textId="00344CDF" w:rsidR="00990FC4" w:rsidRDefault="00990FC4" w:rsidP="00990FC4">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175AA27" w14:textId="2B7DAF21" w:rsidR="00990FC4" w:rsidRDefault="00990FC4" w:rsidP="00990FC4">
      <w:pPr>
        <w:pStyle w:val="Text1-1"/>
      </w:pPr>
      <w:bookmarkStart w:id="23"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3"/>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77C85755" w14:textId="77777777" w:rsidR="0035531B" w:rsidRDefault="0035531B" w:rsidP="00B77C6D">
      <w:pPr>
        <w:pStyle w:val="Nadpis1-1"/>
      </w:pPr>
      <w:bookmarkStart w:id="24" w:name="_Toc92191280"/>
      <w:r>
        <w:t>OCHRANA INFORMACÍ</w:t>
      </w:r>
      <w:bookmarkEnd w:id="24"/>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564DDD">
      <w:pPr>
        <w:pStyle w:val="Nadpis1-1"/>
      </w:pPr>
      <w:bookmarkStart w:id="25" w:name="_Toc59538672"/>
      <w:bookmarkStart w:id="26" w:name="_Toc61886759"/>
      <w:bookmarkStart w:id="27" w:name="_Toc92191281"/>
      <w:r>
        <w:t>SOCIÁLNĚ A ENVIRO</w:t>
      </w:r>
      <w:r w:rsidR="00BD6903">
        <w:t>N</w:t>
      </w:r>
      <w:r>
        <w:t>MENTÁLNĚ ODPOVĚDNÉ ZADÁVÁNÍ, INOVACE</w:t>
      </w:r>
      <w:bookmarkEnd w:id="25"/>
      <w:bookmarkEnd w:id="26"/>
      <w:bookmarkEnd w:id="27"/>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w:t>
      </w:r>
      <w:r>
        <w:lastRenderedPageBreak/>
        <w:t>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4EC8C502"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D02DA3">
        <w:t>článku 4.</w:t>
      </w:r>
      <w:r w:rsidR="006F2377">
        <w:t>9</w:t>
      </w:r>
      <w:bookmarkStart w:id="28" w:name="_GoBack"/>
      <w:bookmarkEnd w:id="28"/>
      <w:r w:rsidR="009A15AE" w:rsidRPr="00D02DA3">
        <w:t xml:space="preserve"> </w:t>
      </w:r>
      <w:r w:rsidRPr="00D02DA3">
        <w:t>závazného</w:t>
      </w:r>
      <w:r>
        <w:t xml:space="preserve"> vzoru smlouvy, který je dílem 2 zadávací dokumentace</w:t>
      </w:r>
      <w:r w:rsidR="00BD0212">
        <w:t>.</w:t>
      </w:r>
    </w:p>
    <w:p w14:paraId="2C964DD9" w14:textId="77777777" w:rsidR="0035531B" w:rsidRDefault="0035531B" w:rsidP="00564DDD">
      <w:pPr>
        <w:pStyle w:val="Nadpis1-1"/>
      </w:pPr>
      <w:bookmarkStart w:id="29" w:name="_Toc92191282"/>
      <w:r>
        <w:t xml:space="preserve">PŘÍLOHY </w:t>
      </w:r>
      <w:r w:rsidR="001472A9">
        <w:t>TÉTO VÝZVY</w:t>
      </w:r>
      <w:bookmarkEnd w:id="29"/>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77777777" w:rsidR="0035531B" w:rsidRPr="00B07789" w:rsidRDefault="0035531B" w:rsidP="00564DDD">
      <w:pPr>
        <w:pStyle w:val="Textbezslovn"/>
        <w:spacing w:after="0"/>
      </w:pPr>
      <w:r w:rsidRPr="00B07789">
        <w:t>V</w:t>
      </w:r>
      <w:r w:rsidR="00B36181" w:rsidRPr="00B07789">
        <w:t> </w:t>
      </w:r>
      <w:r w:rsidRPr="00B07789">
        <w:t>Praze dne ……………………</w:t>
      </w:r>
    </w:p>
    <w:p w14:paraId="64033410" w14:textId="77777777" w:rsidR="0035531B" w:rsidRPr="00B07789" w:rsidRDefault="0035531B" w:rsidP="00564DDD">
      <w:pPr>
        <w:pStyle w:val="Textbezslovn"/>
        <w:spacing w:after="0"/>
      </w:pPr>
    </w:p>
    <w:p w14:paraId="69F12E97" w14:textId="77777777" w:rsidR="0035531B" w:rsidRPr="00B07789" w:rsidRDefault="0035531B" w:rsidP="00564DDD">
      <w:pPr>
        <w:pStyle w:val="Textbezslovn"/>
        <w:spacing w:after="0"/>
      </w:pPr>
    </w:p>
    <w:p w14:paraId="64953C75" w14:textId="77777777" w:rsidR="0035531B" w:rsidRPr="00B07789" w:rsidRDefault="0035531B" w:rsidP="00564DDD">
      <w:pPr>
        <w:pStyle w:val="Textbezslovn"/>
        <w:spacing w:after="0"/>
      </w:pPr>
    </w:p>
    <w:p w14:paraId="4C3D3A08" w14:textId="77777777" w:rsidR="0035531B" w:rsidRPr="00B07789" w:rsidRDefault="0035531B" w:rsidP="00564DDD">
      <w:pPr>
        <w:pStyle w:val="Textbezslovn"/>
        <w:spacing w:after="0"/>
      </w:pPr>
      <w:r w:rsidRPr="00B07789">
        <w:t>…………………………………………….</w:t>
      </w:r>
    </w:p>
    <w:p w14:paraId="63E82377" w14:textId="77777777" w:rsidR="0035531B" w:rsidRPr="00B07789" w:rsidRDefault="0035531B" w:rsidP="00564DDD">
      <w:pPr>
        <w:pStyle w:val="Textbezslovn"/>
        <w:spacing w:after="0"/>
      </w:pPr>
      <w:r w:rsidRPr="00B07789">
        <w:t>Ing. Mojmír Nejezchleb</w:t>
      </w:r>
    </w:p>
    <w:p w14:paraId="5BA56EE9" w14:textId="77777777" w:rsidR="0035531B" w:rsidRPr="00B07789" w:rsidRDefault="0035531B" w:rsidP="00564DDD">
      <w:pPr>
        <w:pStyle w:val="Textbezslovn"/>
        <w:spacing w:after="0"/>
      </w:pPr>
      <w:r w:rsidRPr="00B07789">
        <w:t>náměstek generálního ředitele pro modernizaci dráhy</w:t>
      </w:r>
    </w:p>
    <w:p w14:paraId="749CC2F3" w14:textId="77777777" w:rsidR="00564DDD" w:rsidRDefault="0035531B" w:rsidP="00B36181">
      <w:pPr>
        <w:pStyle w:val="Textbezslovn"/>
        <w:spacing w:after="0"/>
      </w:pPr>
      <w:r w:rsidRPr="00B07789">
        <w:t>Správa železni</w:t>
      </w:r>
      <w:r w:rsidR="00686179" w:rsidRPr="00B07789">
        <w:t>c</w:t>
      </w:r>
      <w:r w:rsidRPr="00B07789">
        <w:t>,</w:t>
      </w:r>
      <w:r w:rsidR="00F41AEB" w:rsidRPr="00B07789">
        <w:t xml:space="preserve"> </w:t>
      </w:r>
      <w:r w:rsidRPr="00B07789">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7777777" w:rsidR="0035531B" w:rsidRDefault="0035531B" w:rsidP="00454716">
      <w:pPr>
        <w:pStyle w:val="Textbezslovn"/>
        <w:ind w:left="28"/>
      </w:pPr>
      <w:r>
        <w:t>Obchodní firma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1669FE5D" w:rsidR="008C65E0" w:rsidRDefault="006A6AF2" w:rsidP="006A6AF2">
      <w:pPr>
        <w:pStyle w:val="Textbezslovn"/>
        <w:ind w:left="0"/>
      </w:pPr>
      <w:r w:rsidRPr="006A6AF2">
        <w:t xml:space="preserve">Řádně jsme se seznámili se zněním zadávacích podmínek veřejné zakázky s názvem </w:t>
      </w:r>
      <w:r w:rsidR="00CD4776" w:rsidRPr="00CD4776">
        <w:rPr>
          <w:b/>
        </w:rPr>
        <w:t>„Rekonstrukce výpravní budovy v žst. Sokolnice Telnice“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47496681" w:rsidR="00ED482E" w:rsidRDefault="00ED482E" w:rsidP="00ED482E">
      <w:pPr>
        <w:pStyle w:val="Textbezslovn"/>
        <w:ind w:left="0"/>
      </w:pPr>
      <w:r>
        <w:t xml:space="preserve">Dodavatel potvrzuje, že on ani žádný z jeho poddodavatelů, prostřednictvím kterých v tomto </w:t>
      </w:r>
      <w:r w:rsidR="001B560A">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BF63926" w14:textId="77777777" w:rsidR="00BF62CF" w:rsidRDefault="00BF62CF" w:rsidP="00BF62CF">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7AAD52D" w14:textId="6A9ED984" w:rsidR="00ED482E" w:rsidRDefault="00ED482E" w:rsidP="00ED482E">
      <w:pPr>
        <w:pStyle w:val="Textbezslovn"/>
        <w:ind w:left="0"/>
      </w:pPr>
      <w:r>
        <w:t>Dodava</w:t>
      </w:r>
      <w:r w:rsidR="001C746C">
        <w:t>tel níže uvede údaje o vlastnické</w:t>
      </w:r>
      <w:r>
        <w:t xml:space="preserve"> struktuře dodavatele a všech </w:t>
      </w:r>
      <w:r w:rsidR="003D51EC">
        <w:t xml:space="preserve">jeho </w:t>
      </w:r>
      <w:r w:rsidRPr="00CE1135">
        <w:t>poddodavatelů</w:t>
      </w:r>
      <w:r>
        <w:t>: [</w:t>
      </w:r>
      <w:r w:rsidRPr="00564DDD">
        <w:rPr>
          <w:highlight w:val="yellow"/>
        </w:rPr>
        <w:t>DOPLNÍ DODAVATEL</w:t>
      </w:r>
      <w: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w:t>
            </w:r>
            <w:r w:rsidRPr="00CD4776">
              <w:rPr>
                <w:b/>
              </w:rPr>
              <w:t>** za posledních 5 let</w:t>
            </w:r>
            <w:r w:rsidRPr="00AD792A">
              <w:rPr>
                <w:b/>
              </w:rPr>
              <w:t xml:space="preserve">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7777777" w:rsidR="0035531B" w:rsidRDefault="0035531B" w:rsidP="00307641">
      <w:pPr>
        <w:pStyle w:val="Textbezslovn"/>
      </w:pP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E95DC" w14:textId="77777777" w:rsidR="00970D89" w:rsidRDefault="00970D89" w:rsidP="00962258">
      <w:pPr>
        <w:spacing w:after="0" w:line="240" w:lineRule="auto"/>
      </w:pPr>
      <w:r>
        <w:separator/>
      </w:r>
    </w:p>
  </w:endnote>
  <w:endnote w:type="continuationSeparator" w:id="0">
    <w:p w14:paraId="2654DB92" w14:textId="77777777" w:rsidR="00970D89" w:rsidRDefault="00970D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95400" w14:paraId="37A946DC" w14:textId="77777777" w:rsidTr="00EB46E5">
      <w:tc>
        <w:tcPr>
          <w:tcW w:w="1361" w:type="dxa"/>
          <w:tcMar>
            <w:left w:w="0" w:type="dxa"/>
            <w:right w:w="0" w:type="dxa"/>
          </w:tcMar>
          <w:vAlign w:val="bottom"/>
        </w:tcPr>
        <w:p w14:paraId="2190B37E" w14:textId="1C8E3ED6" w:rsidR="00E95400" w:rsidRPr="00B8518B" w:rsidRDefault="00E9540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2377">
            <w:rPr>
              <w:rStyle w:val="slostrnky"/>
              <w:noProof/>
            </w:rPr>
            <w:t>27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2377">
            <w:rPr>
              <w:rStyle w:val="slostrnky"/>
              <w:noProof/>
            </w:rPr>
            <w:t>37</w:t>
          </w:r>
          <w:r w:rsidRPr="00B8518B">
            <w:rPr>
              <w:rStyle w:val="slostrnky"/>
            </w:rPr>
            <w:fldChar w:fldCharType="end"/>
          </w:r>
        </w:p>
      </w:tc>
      <w:tc>
        <w:tcPr>
          <w:tcW w:w="284" w:type="dxa"/>
          <w:shd w:val="clear" w:color="auto" w:fill="auto"/>
          <w:tcMar>
            <w:left w:w="0" w:type="dxa"/>
            <w:right w:w="0" w:type="dxa"/>
          </w:tcMar>
        </w:tcPr>
        <w:p w14:paraId="4742B965" w14:textId="77777777" w:rsidR="00E95400" w:rsidRDefault="00E95400" w:rsidP="00B8518B">
          <w:pPr>
            <w:pStyle w:val="Zpat"/>
          </w:pPr>
        </w:p>
      </w:tc>
      <w:tc>
        <w:tcPr>
          <w:tcW w:w="425" w:type="dxa"/>
          <w:shd w:val="clear" w:color="auto" w:fill="auto"/>
          <w:tcMar>
            <w:left w:w="0" w:type="dxa"/>
            <w:right w:w="0" w:type="dxa"/>
          </w:tcMar>
        </w:tcPr>
        <w:p w14:paraId="65CF429D" w14:textId="77777777" w:rsidR="00E95400" w:rsidRDefault="00E95400" w:rsidP="00B8518B">
          <w:pPr>
            <w:pStyle w:val="Zpat"/>
          </w:pPr>
        </w:p>
      </w:tc>
      <w:tc>
        <w:tcPr>
          <w:tcW w:w="8505" w:type="dxa"/>
        </w:tcPr>
        <w:p w14:paraId="5B3B6297" w14:textId="54D95388" w:rsidR="00E95400" w:rsidRPr="00C464EB" w:rsidRDefault="00E95400" w:rsidP="00EB46E5">
          <w:pPr>
            <w:pStyle w:val="Zpat0"/>
          </w:pPr>
          <w:r w:rsidRPr="00C464EB">
            <w:t>„Rekonstrukce výpravní budovy v žst. Sokolnice Telnice“</w:t>
          </w:r>
        </w:p>
        <w:p w14:paraId="104227BB" w14:textId="77777777" w:rsidR="00E95400" w:rsidRDefault="00E95400" w:rsidP="00EB46E5">
          <w:pPr>
            <w:pStyle w:val="Zpat0"/>
          </w:pPr>
          <w:r w:rsidRPr="00C464EB">
            <w:t>Díl 1 – VÝZVA K PODÁNÍ NABÍDKY</w:t>
          </w:r>
        </w:p>
        <w:p w14:paraId="54FAE17C" w14:textId="77777777" w:rsidR="00E95400" w:rsidRDefault="00E95400" w:rsidP="0035531B">
          <w:pPr>
            <w:pStyle w:val="Zpat0"/>
          </w:pPr>
        </w:p>
      </w:tc>
    </w:tr>
  </w:tbl>
  <w:p w14:paraId="74104694" w14:textId="77777777" w:rsidR="00E95400" w:rsidRPr="00B8518B" w:rsidRDefault="00E954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0302937F" w:rsidR="00E95400" w:rsidRPr="00B8518B" w:rsidRDefault="00E95400" w:rsidP="00460660">
    <w:pPr>
      <w:pStyle w:val="Zpat"/>
      <w:rPr>
        <w:sz w:val="2"/>
        <w:szCs w:val="2"/>
      </w:rPr>
    </w:pPr>
  </w:p>
  <w:p w14:paraId="56F2ECE0" w14:textId="77777777" w:rsidR="00E95400" w:rsidRPr="00460660" w:rsidRDefault="00E9540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0E333" w14:textId="77777777" w:rsidR="00970D89" w:rsidRDefault="00970D89" w:rsidP="00962258">
      <w:pPr>
        <w:spacing w:after="0" w:line="240" w:lineRule="auto"/>
      </w:pPr>
      <w:r>
        <w:separator/>
      </w:r>
    </w:p>
  </w:footnote>
  <w:footnote w:type="continuationSeparator" w:id="0">
    <w:p w14:paraId="6630C6C0" w14:textId="77777777" w:rsidR="00970D89" w:rsidRDefault="00970D89" w:rsidP="00962258">
      <w:pPr>
        <w:spacing w:after="0" w:line="240" w:lineRule="auto"/>
      </w:pPr>
      <w:r>
        <w:continuationSeparator/>
      </w:r>
    </w:p>
  </w:footnote>
  <w:footnote w:id="1">
    <w:p w14:paraId="3A0B1714" w14:textId="77777777" w:rsidR="00E95400" w:rsidRDefault="00E954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6811D1A" w14:textId="77777777" w:rsidR="00E95400" w:rsidRDefault="00E95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246492F" w14:textId="77777777" w:rsidR="00E95400" w:rsidRDefault="00E95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D7268A4" w14:textId="77777777" w:rsidR="00E95400" w:rsidRDefault="00E95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95400" w14:paraId="60CBEB0F" w14:textId="77777777" w:rsidTr="00C02D0A">
      <w:trPr>
        <w:trHeight w:hRule="exact" w:val="454"/>
      </w:trPr>
      <w:tc>
        <w:tcPr>
          <w:tcW w:w="1361" w:type="dxa"/>
          <w:tcMar>
            <w:top w:w="57" w:type="dxa"/>
            <w:left w:w="0" w:type="dxa"/>
            <w:right w:w="0" w:type="dxa"/>
          </w:tcMar>
        </w:tcPr>
        <w:p w14:paraId="7C770B92" w14:textId="77777777" w:rsidR="00E95400" w:rsidRPr="00B8518B" w:rsidRDefault="00E95400" w:rsidP="00523EA7">
          <w:pPr>
            <w:pStyle w:val="Zpat"/>
            <w:rPr>
              <w:rStyle w:val="slostrnky"/>
            </w:rPr>
          </w:pPr>
        </w:p>
      </w:tc>
      <w:tc>
        <w:tcPr>
          <w:tcW w:w="3458" w:type="dxa"/>
          <w:shd w:val="clear" w:color="auto" w:fill="auto"/>
          <w:tcMar>
            <w:top w:w="57" w:type="dxa"/>
            <w:left w:w="0" w:type="dxa"/>
            <w:right w:w="0" w:type="dxa"/>
          </w:tcMar>
        </w:tcPr>
        <w:p w14:paraId="7E03E08A" w14:textId="77777777" w:rsidR="00E95400" w:rsidRDefault="00E95400" w:rsidP="00523EA7">
          <w:pPr>
            <w:pStyle w:val="Zpat"/>
          </w:pPr>
        </w:p>
      </w:tc>
      <w:tc>
        <w:tcPr>
          <w:tcW w:w="5698" w:type="dxa"/>
          <w:shd w:val="clear" w:color="auto" w:fill="auto"/>
          <w:tcMar>
            <w:top w:w="57" w:type="dxa"/>
            <w:left w:w="0" w:type="dxa"/>
            <w:right w:w="0" w:type="dxa"/>
          </w:tcMar>
        </w:tcPr>
        <w:p w14:paraId="75C9FBC0" w14:textId="77777777" w:rsidR="00E95400" w:rsidRPr="00D6163D" w:rsidRDefault="00E95400" w:rsidP="00D6163D">
          <w:pPr>
            <w:pStyle w:val="Druhdokumentu"/>
          </w:pPr>
        </w:p>
      </w:tc>
    </w:tr>
  </w:tbl>
  <w:p w14:paraId="0A059776" w14:textId="77777777" w:rsidR="00E95400" w:rsidRPr="00D6163D" w:rsidRDefault="00E954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95400" w14:paraId="0DF4D5D3" w14:textId="77777777" w:rsidTr="00B22106">
      <w:trPr>
        <w:trHeight w:hRule="exact" w:val="936"/>
      </w:trPr>
      <w:tc>
        <w:tcPr>
          <w:tcW w:w="1361" w:type="dxa"/>
          <w:tcMar>
            <w:left w:w="0" w:type="dxa"/>
            <w:right w:w="0" w:type="dxa"/>
          </w:tcMar>
        </w:tcPr>
        <w:p w14:paraId="0A2E381C" w14:textId="77777777" w:rsidR="00E95400" w:rsidRPr="00B8518B" w:rsidRDefault="00E95400" w:rsidP="00FC6389">
          <w:pPr>
            <w:pStyle w:val="Zpat"/>
            <w:rPr>
              <w:rStyle w:val="slostrnky"/>
            </w:rPr>
          </w:pPr>
        </w:p>
      </w:tc>
      <w:tc>
        <w:tcPr>
          <w:tcW w:w="3458" w:type="dxa"/>
          <w:shd w:val="clear" w:color="auto" w:fill="auto"/>
          <w:tcMar>
            <w:left w:w="0" w:type="dxa"/>
            <w:right w:w="0" w:type="dxa"/>
          </w:tcMar>
        </w:tcPr>
        <w:p w14:paraId="2A2B34BC" w14:textId="77777777" w:rsidR="00E95400" w:rsidRDefault="00E95400" w:rsidP="00FC6389">
          <w:pPr>
            <w:pStyle w:val="Zpat"/>
          </w:pPr>
        </w:p>
        <w:p w14:paraId="5692CA5E" w14:textId="77777777" w:rsidR="00E95400" w:rsidRDefault="00E95400" w:rsidP="0023206D"/>
        <w:p w14:paraId="586A4938" w14:textId="77777777" w:rsidR="00E95400" w:rsidRDefault="00E95400" w:rsidP="0023206D"/>
        <w:p w14:paraId="0087D7B8" w14:textId="77777777" w:rsidR="00E95400" w:rsidRPr="0023206D" w:rsidRDefault="00E95400"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E95400" w:rsidRPr="00D6163D" w:rsidRDefault="00E95400" w:rsidP="00FC6389">
          <w:pPr>
            <w:pStyle w:val="Druhdokumentu"/>
          </w:pPr>
        </w:p>
      </w:tc>
    </w:tr>
    <w:tr w:rsidR="00E95400" w14:paraId="1E808196" w14:textId="77777777" w:rsidTr="00B22106">
      <w:trPr>
        <w:trHeight w:hRule="exact" w:val="936"/>
      </w:trPr>
      <w:tc>
        <w:tcPr>
          <w:tcW w:w="1361" w:type="dxa"/>
          <w:tcMar>
            <w:left w:w="0" w:type="dxa"/>
            <w:right w:w="0" w:type="dxa"/>
          </w:tcMar>
        </w:tcPr>
        <w:p w14:paraId="04BBA6B2" w14:textId="77777777" w:rsidR="00E95400" w:rsidRPr="00B8518B" w:rsidRDefault="00E95400" w:rsidP="00FC6389">
          <w:pPr>
            <w:pStyle w:val="Zpat"/>
            <w:rPr>
              <w:rStyle w:val="slostrnky"/>
            </w:rPr>
          </w:pPr>
        </w:p>
      </w:tc>
      <w:tc>
        <w:tcPr>
          <w:tcW w:w="3458" w:type="dxa"/>
          <w:shd w:val="clear" w:color="auto" w:fill="auto"/>
          <w:tcMar>
            <w:left w:w="0" w:type="dxa"/>
            <w:right w:w="0" w:type="dxa"/>
          </w:tcMar>
        </w:tcPr>
        <w:p w14:paraId="2DF6A021" w14:textId="77777777" w:rsidR="00E95400" w:rsidRDefault="00E95400" w:rsidP="00FC6389">
          <w:pPr>
            <w:pStyle w:val="Zpat"/>
          </w:pPr>
        </w:p>
      </w:tc>
      <w:tc>
        <w:tcPr>
          <w:tcW w:w="5756" w:type="dxa"/>
          <w:shd w:val="clear" w:color="auto" w:fill="auto"/>
          <w:tcMar>
            <w:left w:w="0" w:type="dxa"/>
            <w:right w:w="0" w:type="dxa"/>
          </w:tcMar>
        </w:tcPr>
        <w:p w14:paraId="6969E4EF" w14:textId="77777777" w:rsidR="00E95400" w:rsidRPr="00D6163D" w:rsidRDefault="00E95400" w:rsidP="00FC6389">
          <w:pPr>
            <w:pStyle w:val="Druhdokumentu"/>
          </w:pPr>
        </w:p>
      </w:tc>
    </w:tr>
  </w:tbl>
  <w:p w14:paraId="42F82C63" w14:textId="77777777" w:rsidR="00E95400" w:rsidRPr="00460660" w:rsidRDefault="00E95400"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07F25"/>
    <w:rsid w:val="000151FD"/>
    <w:rsid w:val="000174E8"/>
    <w:rsid w:val="00017F3C"/>
    <w:rsid w:val="00025952"/>
    <w:rsid w:val="000263A3"/>
    <w:rsid w:val="000338E9"/>
    <w:rsid w:val="00033E15"/>
    <w:rsid w:val="00041EC8"/>
    <w:rsid w:val="000435FD"/>
    <w:rsid w:val="00046545"/>
    <w:rsid w:val="00050550"/>
    <w:rsid w:val="0006499F"/>
    <w:rsid w:val="0006588D"/>
    <w:rsid w:val="00067A5E"/>
    <w:rsid w:val="00067EE3"/>
    <w:rsid w:val="0007139B"/>
    <w:rsid w:val="000719BB"/>
    <w:rsid w:val="00072A65"/>
    <w:rsid w:val="00072C1E"/>
    <w:rsid w:val="00072E22"/>
    <w:rsid w:val="00076ACF"/>
    <w:rsid w:val="000839DD"/>
    <w:rsid w:val="00092CC9"/>
    <w:rsid w:val="00093649"/>
    <w:rsid w:val="00094AFC"/>
    <w:rsid w:val="000972F7"/>
    <w:rsid w:val="000A171D"/>
    <w:rsid w:val="000A23DC"/>
    <w:rsid w:val="000B079A"/>
    <w:rsid w:val="000B4EB8"/>
    <w:rsid w:val="000C03AA"/>
    <w:rsid w:val="000C094E"/>
    <w:rsid w:val="000C41F2"/>
    <w:rsid w:val="000D22C4"/>
    <w:rsid w:val="000D27D1"/>
    <w:rsid w:val="000D31AC"/>
    <w:rsid w:val="000D3EAE"/>
    <w:rsid w:val="000D5E72"/>
    <w:rsid w:val="000D7437"/>
    <w:rsid w:val="000E1A7F"/>
    <w:rsid w:val="000F28C2"/>
    <w:rsid w:val="001028F0"/>
    <w:rsid w:val="00106A0E"/>
    <w:rsid w:val="00112301"/>
    <w:rsid w:val="00112864"/>
    <w:rsid w:val="00113C78"/>
    <w:rsid w:val="00114472"/>
    <w:rsid w:val="00114988"/>
    <w:rsid w:val="00115069"/>
    <w:rsid w:val="001150F2"/>
    <w:rsid w:val="00134B2F"/>
    <w:rsid w:val="00136430"/>
    <w:rsid w:val="00140082"/>
    <w:rsid w:val="001431D2"/>
    <w:rsid w:val="00145247"/>
    <w:rsid w:val="00145E6C"/>
    <w:rsid w:val="00146BCB"/>
    <w:rsid w:val="001472A9"/>
    <w:rsid w:val="0015352A"/>
    <w:rsid w:val="0015502C"/>
    <w:rsid w:val="001649D8"/>
    <w:rsid w:val="001656A2"/>
    <w:rsid w:val="0017052B"/>
    <w:rsid w:val="00170EC5"/>
    <w:rsid w:val="001747C1"/>
    <w:rsid w:val="00174AEE"/>
    <w:rsid w:val="00176E65"/>
    <w:rsid w:val="00177D6B"/>
    <w:rsid w:val="00181216"/>
    <w:rsid w:val="00181ADD"/>
    <w:rsid w:val="00184264"/>
    <w:rsid w:val="00191D20"/>
    <w:rsid w:val="00191F90"/>
    <w:rsid w:val="00193D8F"/>
    <w:rsid w:val="001950C2"/>
    <w:rsid w:val="00195C01"/>
    <w:rsid w:val="00196E81"/>
    <w:rsid w:val="001B0A3D"/>
    <w:rsid w:val="001B23A1"/>
    <w:rsid w:val="001B3114"/>
    <w:rsid w:val="001B4E74"/>
    <w:rsid w:val="001B560A"/>
    <w:rsid w:val="001B7AA3"/>
    <w:rsid w:val="001C1648"/>
    <w:rsid w:val="001C48E4"/>
    <w:rsid w:val="001C645F"/>
    <w:rsid w:val="001C746C"/>
    <w:rsid w:val="001D101D"/>
    <w:rsid w:val="001D424E"/>
    <w:rsid w:val="001D4B4A"/>
    <w:rsid w:val="001E651D"/>
    <w:rsid w:val="001E678E"/>
    <w:rsid w:val="001F1593"/>
    <w:rsid w:val="001F240B"/>
    <w:rsid w:val="001F47FF"/>
    <w:rsid w:val="001F6A8E"/>
    <w:rsid w:val="001F7789"/>
    <w:rsid w:val="00200E6E"/>
    <w:rsid w:val="0020454B"/>
    <w:rsid w:val="002071BB"/>
    <w:rsid w:val="00207DF5"/>
    <w:rsid w:val="00223AC1"/>
    <w:rsid w:val="00223FC4"/>
    <w:rsid w:val="0023079B"/>
    <w:rsid w:val="0023206D"/>
    <w:rsid w:val="00233A53"/>
    <w:rsid w:val="00234DE7"/>
    <w:rsid w:val="00240B81"/>
    <w:rsid w:val="00243B9D"/>
    <w:rsid w:val="0024699F"/>
    <w:rsid w:val="00247D01"/>
    <w:rsid w:val="0025030F"/>
    <w:rsid w:val="002514C5"/>
    <w:rsid w:val="00261A5B"/>
    <w:rsid w:val="002628B5"/>
    <w:rsid w:val="00262E5B"/>
    <w:rsid w:val="00270EA9"/>
    <w:rsid w:val="00272C49"/>
    <w:rsid w:val="00276AFE"/>
    <w:rsid w:val="00283302"/>
    <w:rsid w:val="002924B8"/>
    <w:rsid w:val="00296E3E"/>
    <w:rsid w:val="002A3B57"/>
    <w:rsid w:val="002A5411"/>
    <w:rsid w:val="002B42EB"/>
    <w:rsid w:val="002C04EE"/>
    <w:rsid w:val="002C31BF"/>
    <w:rsid w:val="002C43D2"/>
    <w:rsid w:val="002C7BFA"/>
    <w:rsid w:val="002D226B"/>
    <w:rsid w:val="002D3B36"/>
    <w:rsid w:val="002D5C1C"/>
    <w:rsid w:val="002D7661"/>
    <w:rsid w:val="002D7FD6"/>
    <w:rsid w:val="002E0CD7"/>
    <w:rsid w:val="002E0CFB"/>
    <w:rsid w:val="002E294C"/>
    <w:rsid w:val="002E5C7B"/>
    <w:rsid w:val="002F4333"/>
    <w:rsid w:val="00301F80"/>
    <w:rsid w:val="00304CD1"/>
    <w:rsid w:val="00305F89"/>
    <w:rsid w:val="00306CDC"/>
    <w:rsid w:val="00307641"/>
    <w:rsid w:val="00311F11"/>
    <w:rsid w:val="00313C5C"/>
    <w:rsid w:val="00314C8C"/>
    <w:rsid w:val="00315FB1"/>
    <w:rsid w:val="00316C80"/>
    <w:rsid w:val="00317187"/>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4D03"/>
    <w:rsid w:val="003956C6"/>
    <w:rsid w:val="0039768A"/>
    <w:rsid w:val="003A4513"/>
    <w:rsid w:val="003A568C"/>
    <w:rsid w:val="003A5CE6"/>
    <w:rsid w:val="003B03B7"/>
    <w:rsid w:val="003B429F"/>
    <w:rsid w:val="003C33F2"/>
    <w:rsid w:val="003D1188"/>
    <w:rsid w:val="003D51EC"/>
    <w:rsid w:val="003D756E"/>
    <w:rsid w:val="003E15D6"/>
    <w:rsid w:val="003E3CE3"/>
    <w:rsid w:val="003E420D"/>
    <w:rsid w:val="003E4C13"/>
    <w:rsid w:val="003E516E"/>
    <w:rsid w:val="003E79F5"/>
    <w:rsid w:val="003F04FC"/>
    <w:rsid w:val="003F3494"/>
    <w:rsid w:val="003F78E7"/>
    <w:rsid w:val="004025EF"/>
    <w:rsid w:val="00402DB7"/>
    <w:rsid w:val="00404BA2"/>
    <w:rsid w:val="004078F3"/>
    <w:rsid w:val="00413C4C"/>
    <w:rsid w:val="0042588E"/>
    <w:rsid w:val="00425933"/>
    <w:rsid w:val="00425FE1"/>
    <w:rsid w:val="00427794"/>
    <w:rsid w:val="00433BAA"/>
    <w:rsid w:val="00436659"/>
    <w:rsid w:val="00446477"/>
    <w:rsid w:val="00450F07"/>
    <w:rsid w:val="00450FFC"/>
    <w:rsid w:val="004518CE"/>
    <w:rsid w:val="00451CC4"/>
    <w:rsid w:val="00452F69"/>
    <w:rsid w:val="00453CD3"/>
    <w:rsid w:val="00454716"/>
    <w:rsid w:val="00454BB9"/>
    <w:rsid w:val="00457582"/>
    <w:rsid w:val="00460660"/>
    <w:rsid w:val="00463055"/>
    <w:rsid w:val="00464BA9"/>
    <w:rsid w:val="0046622B"/>
    <w:rsid w:val="00474F4D"/>
    <w:rsid w:val="0048094F"/>
    <w:rsid w:val="00483969"/>
    <w:rsid w:val="00484026"/>
    <w:rsid w:val="0048534E"/>
    <w:rsid w:val="00486107"/>
    <w:rsid w:val="00491827"/>
    <w:rsid w:val="00491E3D"/>
    <w:rsid w:val="00497119"/>
    <w:rsid w:val="004A6B13"/>
    <w:rsid w:val="004B34E9"/>
    <w:rsid w:val="004B3A01"/>
    <w:rsid w:val="004B602F"/>
    <w:rsid w:val="004B7607"/>
    <w:rsid w:val="004C086E"/>
    <w:rsid w:val="004C4399"/>
    <w:rsid w:val="004C787C"/>
    <w:rsid w:val="004D1D87"/>
    <w:rsid w:val="004E7A1F"/>
    <w:rsid w:val="004F1D17"/>
    <w:rsid w:val="004F20EE"/>
    <w:rsid w:val="004F2463"/>
    <w:rsid w:val="004F4597"/>
    <w:rsid w:val="004F4B9B"/>
    <w:rsid w:val="005004DA"/>
    <w:rsid w:val="00501B32"/>
    <w:rsid w:val="0050666E"/>
    <w:rsid w:val="00507548"/>
    <w:rsid w:val="00511AB9"/>
    <w:rsid w:val="005121AD"/>
    <w:rsid w:val="005210B3"/>
    <w:rsid w:val="0052214B"/>
    <w:rsid w:val="00523BB5"/>
    <w:rsid w:val="00523EA7"/>
    <w:rsid w:val="0052444C"/>
    <w:rsid w:val="005302A4"/>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1F44"/>
    <w:rsid w:val="005A2CA6"/>
    <w:rsid w:val="005A3D2F"/>
    <w:rsid w:val="005B2655"/>
    <w:rsid w:val="005B523D"/>
    <w:rsid w:val="005C2309"/>
    <w:rsid w:val="005C71EF"/>
    <w:rsid w:val="005D3C39"/>
    <w:rsid w:val="005F3D81"/>
    <w:rsid w:val="005F5D3D"/>
    <w:rsid w:val="005F7739"/>
    <w:rsid w:val="0060115D"/>
    <w:rsid w:val="00601A8C"/>
    <w:rsid w:val="00603E9A"/>
    <w:rsid w:val="0061068E"/>
    <w:rsid w:val="006115D3"/>
    <w:rsid w:val="00616090"/>
    <w:rsid w:val="00631801"/>
    <w:rsid w:val="00632339"/>
    <w:rsid w:val="00632862"/>
    <w:rsid w:val="00640B30"/>
    <w:rsid w:val="00651384"/>
    <w:rsid w:val="00651EAB"/>
    <w:rsid w:val="00653257"/>
    <w:rsid w:val="00653CD6"/>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D2A"/>
    <w:rsid w:val="006B6FE4"/>
    <w:rsid w:val="006C04A0"/>
    <w:rsid w:val="006C0913"/>
    <w:rsid w:val="006C2343"/>
    <w:rsid w:val="006C3376"/>
    <w:rsid w:val="006C442A"/>
    <w:rsid w:val="006C71A1"/>
    <w:rsid w:val="006D095E"/>
    <w:rsid w:val="006E0578"/>
    <w:rsid w:val="006E0617"/>
    <w:rsid w:val="006E1EE5"/>
    <w:rsid w:val="006E277F"/>
    <w:rsid w:val="006E314D"/>
    <w:rsid w:val="006E6144"/>
    <w:rsid w:val="006F2377"/>
    <w:rsid w:val="006F4014"/>
    <w:rsid w:val="006F6B09"/>
    <w:rsid w:val="00700811"/>
    <w:rsid w:val="00702F01"/>
    <w:rsid w:val="007038DC"/>
    <w:rsid w:val="00704FE4"/>
    <w:rsid w:val="00706F4C"/>
    <w:rsid w:val="007105BE"/>
    <w:rsid w:val="00710723"/>
    <w:rsid w:val="007134F3"/>
    <w:rsid w:val="00713D3B"/>
    <w:rsid w:val="007163E4"/>
    <w:rsid w:val="00723ED1"/>
    <w:rsid w:val="0072647B"/>
    <w:rsid w:val="007317D5"/>
    <w:rsid w:val="007354E9"/>
    <w:rsid w:val="007356BD"/>
    <w:rsid w:val="00735B56"/>
    <w:rsid w:val="007373EF"/>
    <w:rsid w:val="00740AF5"/>
    <w:rsid w:val="0074334F"/>
    <w:rsid w:val="00743525"/>
    <w:rsid w:val="00744F6A"/>
    <w:rsid w:val="00745555"/>
    <w:rsid w:val="00750845"/>
    <w:rsid w:val="007541A2"/>
    <w:rsid w:val="007545F4"/>
    <w:rsid w:val="00755818"/>
    <w:rsid w:val="0076286B"/>
    <w:rsid w:val="00766846"/>
    <w:rsid w:val="0076790E"/>
    <w:rsid w:val="00773DC0"/>
    <w:rsid w:val="007755E7"/>
    <w:rsid w:val="00775F3E"/>
    <w:rsid w:val="0077673A"/>
    <w:rsid w:val="00776A8A"/>
    <w:rsid w:val="007846E1"/>
    <w:rsid w:val="007847D6"/>
    <w:rsid w:val="007877A0"/>
    <w:rsid w:val="00791077"/>
    <w:rsid w:val="00795337"/>
    <w:rsid w:val="007A2107"/>
    <w:rsid w:val="007A2E83"/>
    <w:rsid w:val="007A5080"/>
    <w:rsid w:val="007A5172"/>
    <w:rsid w:val="007A67A0"/>
    <w:rsid w:val="007B33F0"/>
    <w:rsid w:val="007B3D4D"/>
    <w:rsid w:val="007B570C"/>
    <w:rsid w:val="007C33EE"/>
    <w:rsid w:val="007C6A1C"/>
    <w:rsid w:val="007D0559"/>
    <w:rsid w:val="007D5A8D"/>
    <w:rsid w:val="007D7AA8"/>
    <w:rsid w:val="007E2234"/>
    <w:rsid w:val="007E2343"/>
    <w:rsid w:val="007E4A6E"/>
    <w:rsid w:val="007F23AD"/>
    <w:rsid w:val="007F56A7"/>
    <w:rsid w:val="007F6C44"/>
    <w:rsid w:val="00800851"/>
    <w:rsid w:val="0080141D"/>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CAA"/>
    <w:rsid w:val="00854DC9"/>
    <w:rsid w:val="00856BFF"/>
    <w:rsid w:val="00865FC7"/>
    <w:rsid w:val="00872044"/>
    <w:rsid w:val="00876D73"/>
    <w:rsid w:val="00887139"/>
    <w:rsid w:val="00887F36"/>
    <w:rsid w:val="008953AF"/>
    <w:rsid w:val="0089568E"/>
    <w:rsid w:val="008970AF"/>
    <w:rsid w:val="008A1A39"/>
    <w:rsid w:val="008A1A55"/>
    <w:rsid w:val="008A3568"/>
    <w:rsid w:val="008A42AE"/>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1029B"/>
    <w:rsid w:val="00920DEB"/>
    <w:rsid w:val="00922385"/>
    <w:rsid w:val="009223DF"/>
    <w:rsid w:val="00930B79"/>
    <w:rsid w:val="00936091"/>
    <w:rsid w:val="00940D8A"/>
    <w:rsid w:val="00942957"/>
    <w:rsid w:val="00945869"/>
    <w:rsid w:val="00951218"/>
    <w:rsid w:val="009531C1"/>
    <w:rsid w:val="0095570C"/>
    <w:rsid w:val="00956E6A"/>
    <w:rsid w:val="00961490"/>
    <w:rsid w:val="00962258"/>
    <w:rsid w:val="00964259"/>
    <w:rsid w:val="00964860"/>
    <w:rsid w:val="00965F54"/>
    <w:rsid w:val="009678B7"/>
    <w:rsid w:val="00970D89"/>
    <w:rsid w:val="00971A54"/>
    <w:rsid w:val="00971AF4"/>
    <w:rsid w:val="00972EF6"/>
    <w:rsid w:val="00990FC4"/>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706D"/>
    <w:rsid w:val="009E0162"/>
    <w:rsid w:val="009E07F4"/>
    <w:rsid w:val="009E1201"/>
    <w:rsid w:val="009E3E5B"/>
    <w:rsid w:val="009E7C45"/>
    <w:rsid w:val="009F309B"/>
    <w:rsid w:val="009F392E"/>
    <w:rsid w:val="009F53C5"/>
    <w:rsid w:val="009F5B42"/>
    <w:rsid w:val="00A04699"/>
    <w:rsid w:val="00A05AB8"/>
    <w:rsid w:val="00A0740E"/>
    <w:rsid w:val="00A1185B"/>
    <w:rsid w:val="00A119EC"/>
    <w:rsid w:val="00A132D2"/>
    <w:rsid w:val="00A15262"/>
    <w:rsid w:val="00A23AB6"/>
    <w:rsid w:val="00A30791"/>
    <w:rsid w:val="00A318A2"/>
    <w:rsid w:val="00A3376C"/>
    <w:rsid w:val="00A36099"/>
    <w:rsid w:val="00A4050F"/>
    <w:rsid w:val="00A4239F"/>
    <w:rsid w:val="00A47EB4"/>
    <w:rsid w:val="00A50641"/>
    <w:rsid w:val="00A50E1B"/>
    <w:rsid w:val="00A530BF"/>
    <w:rsid w:val="00A6177B"/>
    <w:rsid w:val="00A66136"/>
    <w:rsid w:val="00A71189"/>
    <w:rsid w:val="00A7364A"/>
    <w:rsid w:val="00A74DCC"/>
    <w:rsid w:val="00A751F9"/>
    <w:rsid w:val="00A753ED"/>
    <w:rsid w:val="00A77512"/>
    <w:rsid w:val="00A811DB"/>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E4021"/>
    <w:rsid w:val="00AF20AA"/>
    <w:rsid w:val="00AF405C"/>
    <w:rsid w:val="00AF498E"/>
    <w:rsid w:val="00AF4A09"/>
    <w:rsid w:val="00AF5EA0"/>
    <w:rsid w:val="00B008D5"/>
    <w:rsid w:val="00B02DC4"/>
    <w:rsid w:val="00B02F73"/>
    <w:rsid w:val="00B0619F"/>
    <w:rsid w:val="00B07789"/>
    <w:rsid w:val="00B11ED7"/>
    <w:rsid w:val="00B13A26"/>
    <w:rsid w:val="00B15D0D"/>
    <w:rsid w:val="00B22106"/>
    <w:rsid w:val="00B30CF3"/>
    <w:rsid w:val="00B36181"/>
    <w:rsid w:val="00B429CF"/>
    <w:rsid w:val="00B5431A"/>
    <w:rsid w:val="00B555CD"/>
    <w:rsid w:val="00B60046"/>
    <w:rsid w:val="00B61530"/>
    <w:rsid w:val="00B62EAA"/>
    <w:rsid w:val="00B630E9"/>
    <w:rsid w:val="00B71CC3"/>
    <w:rsid w:val="00B75EE1"/>
    <w:rsid w:val="00B77481"/>
    <w:rsid w:val="00B77C6D"/>
    <w:rsid w:val="00B80E53"/>
    <w:rsid w:val="00B8518B"/>
    <w:rsid w:val="00B90978"/>
    <w:rsid w:val="00B91920"/>
    <w:rsid w:val="00B9772C"/>
    <w:rsid w:val="00B97CC3"/>
    <w:rsid w:val="00BA3937"/>
    <w:rsid w:val="00BB3814"/>
    <w:rsid w:val="00BB4AF2"/>
    <w:rsid w:val="00BC06C4"/>
    <w:rsid w:val="00BC1C4B"/>
    <w:rsid w:val="00BC296F"/>
    <w:rsid w:val="00BC6D2B"/>
    <w:rsid w:val="00BD0212"/>
    <w:rsid w:val="00BD6903"/>
    <w:rsid w:val="00BD7E91"/>
    <w:rsid w:val="00BD7F0D"/>
    <w:rsid w:val="00BE12D5"/>
    <w:rsid w:val="00BE2276"/>
    <w:rsid w:val="00BE49F4"/>
    <w:rsid w:val="00BF62CF"/>
    <w:rsid w:val="00C02D0A"/>
    <w:rsid w:val="00C03A6E"/>
    <w:rsid w:val="00C1197B"/>
    <w:rsid w:val="00C12857"/>
    <w:rsid w:val="00C154A5"/>
    <w:rsid w:val="00C226C0"/>
    <w:rsid w:val="00C24125"/>
    <w:rsid w:val="00C30ADB"/>
    <w:rsid w:val="00C35F57"/>
    <w:rsid w:val="00C42FE6"/>
    <w:rsid w:val="00C44F6A"/>
    <w:rsid w:val="00C464EB"/>
    <w:rsid w:val="00C539F7"/>
    <w:rsid w:val="00C53EA6"/>
    <w:rsid w:val="00C609F0"/>
    <w:rsid w:val="00C6198E"/>
    <w:rsid w:val="00C63215"/>
    <w:rsid w:val="00C70701"/>
    <w:rsid w:val="00C708EA"/>
    <w:rsid w:val="00C71941"/>
    <w:rsid w:val="00C759F1"/>
    <w:rsid w:val="00C776E5"/>
    <w:rsid w:val="00C778A5"/>
    <w:rsid w:val="00C857EB"/>
    <w:rsid w:val="00C93E06"/>
    <w:rsid w:val="00C95162"/>
    <w:rsid w:val="00C953B5"/>
    <w:rsid w:val="00CA3893"/>
    <w:rsid w:val="00CB1C2E"/>
    <w:rsid w:val="00CB21FD"/>
    <w:rsid w:val="00CB3151"/>
    <w:rsid w:val="00CB6A37"/>
    <w:rsid w:val="00CB7684"/>
    <w:rsid w:val="00CC3FC8"/>
    <w:rsid w:val="00CC4380"/>
    <w:rsid w:val="00CC7C8F"/>
    <w:rsid w:val="00CD1FC4"/>
    <w:rsid w:val="00CD2594"/>
    <w:rsid w:val="00CD4776"/>
    <w:rsid w:val="00CE036A"/>
    <w:rsid w:val="00CF59B0"/>
    <w:rsid w:val="00D0132C"/>
    <w:rsid w:val="00D019D7"/>
    <w:rsid w:val="00D01F9B"/>
    <w:rsid w:val="00D02DA3"/>
    <w:rsid w:val="00D034A0"/>
    <w:rsid w:val="00D10A2D"/>
    <w:rsid w:val="00D139AC"/>
    <w:rsid w:val="00D21061"/>
    <w:rsid w:val="00D21A75"/>
    <w:rsid w:val="00D22D39"/>
    <w:rsid w:val="00D26DB2"/>
    <w:rsid w:val="00D30ADF"/>
    <w:rsid w:val="00D37B14"/>
    <w:rsid w:val="00D4108E"/>
    <w:rsid w:val="00D42D34"/>
    <w:rsid w:val="00D4300E"/>
    <w:rsid w:val="00D462AA"/>
    <w:rsid w:val="00D6163D"/>
    <w:rsid w:val="00D6259C"/>
    <w:rsid w:val="00D64E41"/>
    <w:rsid w:val="00D831A3"/>
    <w:rsid w:val="00D85F52"/>
    <w:rsid w:val="00D87B1C"/>
    <w:rsid w:val="00D94B7C"/>
    <w:rsid w:val="00D97BE3"/>
    <w:rsid w:val="00DA3711"/>
    <w:rsid w:val="00DA50BF"/>
    <w:rsid w:val="00DB2450"/>
    <w:rsid w:val="00DB3898"/>
    <w:rsid w:val="00DB619A"/>
    <w:rsid w:val="00DB6628"/>
    <w:rsid w:val="00DC6DE9"/>
    <w:rsid w:val="00DC7F25"/>
    <w:rsid w:val="00DD1206"/>
    <w:rsid w:val="00DD46F3"/>
    <w:rsid w:val="00DD63D8"/>
    <w:rsid w:val="00DD7A41"/>
    <w:rsid w:val="00DE276A"/>
    <w:rsid w:val="00DE51A5"/>
    <w:rsid w:val="00DE56F2"/>
    <w:rsid w:val="00DF116D"/>
    <w:rsid w:val="00DF651A"/>
    <w:rsid w:val="00E01D8D"/>
    <w:rsid w:val="00E01EA1"/>
    <w:rsid w:val="00E135DC"/>
    <w:rsid w:val="00E16FF7"/>
    <w:rsid w:val="00E17045"/>
    <w:rsid w:val="00E20A91"/>
    <w:rsid w:val="00E21F6C"/>
    <w:rsid w:val="00E22C30"/>
    <w:rsid w:val="00E24F78"/>
    <w:rsid w:val="00E26D68"/>
    <w:rsid w:val="00E3004C"/>
    <w:rsid w:val="00E34F98"/>
    <w:rsid w:val="00E37347"/>
    <w:rsid w:val="00E437B0"/>
    <w:rsid w:val="00E44045"/>
    <w:rsid w:val="00E51116"/>
    <w:rsid w:val="00E618C4"/>
    <w:rsid w:val="00E61B47"/>
    <w:rsid w:val="00E6502D"/>
    <w:rsid w:val="00E7218A"/>
    <w:rsid w:val="00E75AC2"/>
    <w:rsid w:val="00E82919"/>
    <w:rsid w:val="00E878EE"/>
    <w:rsid w:val="00E92D7D"/>
    <w:rsid w:val="00E935DD"/>
    <w:rsid w:val="00E95400"/>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C73"/>
    <w:rsid w:val="00EF42E0"/>
    <w:rsid w:val="00EF45B6"/>
    <w:rsid w:val="00EF4DAC"/>
    <w:rsid w:val="00F016C7"/>
    <w:rsid w:val="00F07102"/>
    <w:rsid w:val="00F12DEC"/>
    <w:rsid w:val="00F1715C"/>
    <w:rsid w:val="00F223B0"/>
    <w:rsid w:val="00F23925"/>
    <w:rsid w:val="00F2547D"/>
    <w:rsid w:val="00F26ECE"/>
    <w:rsid w:val="00F310F8"/>
    <w:rsid w:val="00F356B1"/>
    <w:rsid w:val="00F35939"/>
    <w:rsid w:val="00F360EB"/>
    <w:rsid w:val="00F361EF"/>
    <w:rsid w:val="00F3776B"/>
    <w:rsid w:val="00F41AEB"/>
    <w:rsid w:val="00F43BCE"/>
    <w:rsid w:val="00F44D99"/>
    <w:rsid w:val="00F45607"/>
    <w:rsid w:val="00F46000"/>
    <w:rsid w:val="00F4722B"/>
    <w:rsid w:val="00F4722F"/>
    <w:rsid w:val="00F504F5"/>
    <w:rsid w:val="00F54432"/>
    <w:rsid w:val="00F55E93"/>
    <w:rsid w:val="00F569C6"/>
    <w:rsid w:val="00F65494"/>
    <w:rsid w:val="00F659EB"/>
    <w:rsid w:val="00F6682C"/>
    <w:rsid w:val="00F67F82"/>
    <w:rsid w:val="00F720CC"/>
    <w:rsid w:val="00F73E11"/>
    <w:rsid w:val="00F86BA6"/>
    <w:rsid w:val="00F911D1"/>
    <w:rsid w:val="00F92075"/>
    <w:rsid w:val="00F95A2C"/>
    <w:rsid w:val="00F969C1"/>
    <w:rsid w:val="00F97B8C"/>
    <w:rsid w:val="00FB6342"/>
    <w:rsid w:val="00FC14F0"/>
    <w:rsid w:val="00FC2D03"/>
    <w:rsid w:val="00FC6389"/>
    <w:rsid w:val="00FD014E"/>
    <w:rsid w:val="00FD2EA2"/>
    <w:rsid w:val="00FD39DE"/>
    <w:rsid w:val="00FD4743"/>
    <w:rsid w:val="00FD5538"/>
    <w:rsid w:val="00FD7287"/>
    <w:rsid w:val="00FE063F"/>
    <w:rsid w:val="00FE4333"/>
    <w:rsid w:val="00FE6AEC"/>
    <w:rsid w:val="00FF08AB"/>
    <w:rsid w:val="00FF0E37"/>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zakazky.spravazeleznic.cz/" TargetMode="External"/><Relationship Id="rId25" Type="http://schemas.openxmlformats.org/officeDocument/2006/relationships/hyperlink" Target="https://xdc.szd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AAC94B1-9D9C-47DE-BF48-802D6FC1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37</Pages>
  <Words>15779</Words>
  <Characters>93098</Characters>
  <Application>Microsoft Office Word</Application>
  <DocSecurity>0</DocSecurity>
  <Lines>775</Lines>
  <Paragraphs>217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4</cp:revision>
  <cp:lastPrinted>2019-03-07T14:42:00Z</cp:lastPrinted>
  <dcterms:created xsi:type="dcterms:W3CDTF">2022-05-19T04:22:00Z</dcterms:created>
  <dcterms:modified xsi:type="dcterms:W3CDTF">2022-05-19T05:30:00Z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